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FD848" w14:textId="61DCFFE6" w:rsidR="000A041D" w:rsidRPr="009563AC" w:rsidRDefault="000C0C66" w:rsidP="00BC2FDF">
      <w:pPr>
        <w:pStyle w:val="Titel"/>
      </w:pPr>
      <w:r w:rsidRPr="009563AC">
        <w:t>Procédure de validation</w:t>
      </w:r>
      <w:r w:rsidRPr="009563AC">
        <w:br/>
        <w:t>Employée de commerce CFC Services et administration / Employé de commerce CFC Services et administration</w:t>
      </w:r>
    </w:p>
    <w:p w14:paraId="423C988E" w14:textId="77777777" w:rsidR="000C0C66" w:rsidRPr="009563AC" w:rsidRDefault="000C0C66" w:rsidP="00467346"/>
    <w:p w14:paraId="3B2EB686" w14:textId="557C07C9" w:rsidR="000C0C66" w:rsidRPr="009563AC" w:rsidRDefault="003E4E73" w:rsidP="00467346">
      <w:pPr>
        <w:pStyle w:val="Untertitel"/>
      </w:pPr>
      <w:r w:rsidRPr="009563AC">
        <w:t>Compétence opérationnelle</w:t>
      </w:r>
    </w:p>
    <w:sdt>
      <w:sdtPr>
        <w:alias w:val="Compétence opérationnelle"/>
        <w:tag w:val="Handlungskompetenz"/>
        <w:id w:val="1935390608"/>
        <w:lock w:val="sdtLocked"/>
        <w:placeholder>
          <w:docPart w:val="DefaultPlaceholder_-1854013438"/>
        </w:placeholder>
        <w:dropDownList>
          <w:listItem w:value="Wählen Sie ein Element aus."/>
          <w:listItem w:displayText="a1 : examiner et développer des compétences commerciales" w:value="a1: Kaufmännische Kompetenzentwicklung überprüfen und weiterentwickeln"/>
          <w:listItem w:displayText="a3 : recevoir et exécuter des mandats propres au domaine commercial" w:value="a3: Kaufmännische Aufträge entgegennehmen und bearbeiten"/>
          <w:listItem w:displayText="a4 : agir de manière responsable dans la société" w:value="a4: Als selbstverantwortliche Person in der Gesellschaft handeln"/>
          <w:listItem w:displayText="a5 : intégrer des questions politiques et une approche culturelle dans ses actions" w:value="a5: Politische Themen und kulturelles Bewusstsein im Handeln einbeziehen"/>
          <w:listItem w:displayText="b1 : collaborer et communiquer dans différentes équipes pour accomplir des mandats propres au domaine commercial (y c. dans la langue nationale locale)" w:value="b1: In unterschiedlichen Teams zur Bearbeitung kaufmännischer Aufträge zusammenarbeiten und kommunizieren (inkl. Landessprache)"/>
          <w:listItem w:displayText="b2 : coordonner les interfaces dans les processus en entreprise" w:value="b2: Schnittstellen in betrieblichen Prozessen koordinieren"/>
          <w:listItem w:displayText="b3 : participer aux discussions économiques" w:value="b3: In wirtschaftlichen Fachdiskussionen mitdiskutieren"/>
          <w:listItem w:displayText="b4 : exécuter des tâches de gestion de projets propres au domaine commercial et traiter des projets partiels" w:value="b4: Kaufmännische Projektmanagementaufgaben ausführen und Teilprojekte bearbeiten"/>
          <w:listItem w:displayText="c2 : coordonner et mettre en œuvre des processus de soutien commercial" w:value="c2: Kaufmännische Unterstützungsprozesse koordinieren und umsetzen"/>
          <w:listItem w:displayText="c3 : documenter, coordonner et mettre en œuvre des processus en entreprise" w:value="c3: Betriebliche Prozesse dokumentieren, koordinieren und umsetzen"/>
          <w:listItem w:displayText="c4 : mettre en œuvre des activités de marketing et de communication" w:value="c4: Marketing- und Kommunikationsaktivitäten umsetzen"/>
          <w:listItem w:displayText="c5 : assurer le suivi et le contrôle d’opérations financières" w:value="c5: Finanzielle Vorgänge betreuen und kontrollieren"/>
          <w:listItem w:displayText="d1 : prendre en compte les besoins des clients et des fournisseurs (y c. dans la première langue étrangère)" w:value="d1: Anliegen von Kunden oder Lieferanten entgegennehmen (inkl. erste Fremdsprache)"/>
          <w:listItem w:displayText="d2 : mener des entretiens d’information et de conseil avec des clients et des fournisseurs" w:value="d2: Informations- und Beratungsgespräche mit Kunden oder Lieferanten führen"/>
          <w:listItem w:displayText="d3 : mener des entretiens de vente et de négociation avec des clients et des fournisseurs" w:value="d3: Verkaufs- und Verhandlungsgespräche mit Kunden oder Lieferanten führen"/>
          <w:listItem w:displayText="d4 : entretenir les relations avec les clients et les fournisseurs" w:value="d4: Beziehungen mit Kunden oder Lieferanten pflegen"/>
          <w:listItem w:displayText="e1 : utiliser des applications propres au domaine commercial" w:value="e1: Applikationen im kaufmännischen Bereich anwenden"/>
          <w:listItem w:displayText="e3 : évaluer et préparer des données et des statistiques en lien avec le marché et l’entreprise" w:value="e3: Markt- und betriebsbezogene Statistiken und Daten auswerten und aufbereiten"/>
          <w:listItem w:displayText="e4 : préparer des contenus en lien avec l’entreprise à l’aide d’outils multimédias" w:value="e4: Betriebsbezogene Inhalte multimedial aufbereiten"/>
        </w:dropDownList>
      </w:sdtPr>
      <w:sdtEndPr/>
      <w:sdtContent>
        <w:p w14:paraId="4FEF66AA" w14:textId="5EC9D6D4" w:rsidR="005948C8" w:rsidRPr="009563AC" w:rsidRDefault="00F70C0C" w:rsidP="003E4E73">
          <w:r w:rsidRPr="009563AC">
            <w:t>e1 : utiliser des applications propres au domaine commercial</w:t>
          </w:r>
        </w:p>
      </w:sdtContent>
    </w:sdt>
    <w:p w14:paraId="100949CC" w14:textId="77777777" w:rsidR="005948C8" w:rsidRPr="009563AC" w:rsidRDefault="005948C8" w:rsidP="003E4E73"/>
    <w:p w14:paraId="2BEB264B" w14:textId="03467CE8" w:rsidR="00AC494F" w:rsidRPr="009563AC" w:rsidRDefault="00AC494F" w:rsidP="00467346">
      <w:pPr>
        <w:pStyle w:val="Untertitel"/>
      </w:pPr>
      <w:r w:rsidRPr="009563AC">
        <w:t>Mission</w:t>
      </w:r>
    </w:p>
    <w:p w14:paraId="388A133A" w14:textId="2036D607" w:rsidR="00AA7723" w:rsidRPr="009563AC" w:rsidRDefault="00AA7723" w:rsidP="00AA7723">
      <w:pPr>
        <w:rPr>
          <w:b/>
          <w:bCs/>
        </w:rPr>
      </w:pPr>
      <w:r w:rsidRPr="009563AC">
        <w:rPr>
          <w:b/>
        </w:rPr>
        <w:t>Tâche partielle 1 : utilisation ciblée de l’infrastructure numérique</w:t>
      </w:r>
    </w:p>
    <w:p w14:paraId="241066E6" w14:textId="0B5B0211" w:rsidR="00AA7723" w:rsidRPr="009563AC" w:rsidRDefault="00AA7723" w:rsidP="00AA7723">
      <w:r w:rsidRPr="009563AC">
        <w:t>Décrivez comment vous procédez pour utiliser l’infrastructure numérique de votre entreprise de manière ciblée et efficace. À l’aide d’au moins trois situations concrètes, expliquez quels systèmes, logiciels ou outils numériques vous utilisez dans votre domaine de travail et comment vous vous en servez pour optimiser les processus de travail.</w:t>
      </w:r>
    </w:p>
    <w:p w14:paraId="21390DB6" w14:textId="3BF24820" w:rsidR="00AA7723" w:rsidRPr="009563AC" w:rsidRDefault="00080E65" w:rsidP="00AA7723">
      <w:pPr>
        <w:rPr>
          <w:b/>
          <w:bCs/>
        </w:rPr>
      </w:pPr>
      <w:r w:rsidRPr="009563AC">
        <w:rPr>
          <w:b/>
        </w:rPr>
        <w:t>Tâche partielle 2 : résolution de problèmes simples et transmission des problèmes complexes</w:t>
      </w:r>
    </w:p>
    <w:p w14:paraId="24CFC840" w14:textId="6DFFEFEE" w:rsidR="00AA7723" w:rsidRPr="009563AC" w:rsidRDefault="00AA7723" w:rsidP="00AA7723">
      <w:r w:rsidRPr="009563AC">
        <w:t xml:space="preserve">À l’aide d’au moins trois situations concrètes, décrivez comment vous vous y prenez pour résoudre des problèmes simples liés à l’utilisation de l’infrastructure numérique et quelle approche vous adoptez en cas de problèmes plus complexes. </w:t>
      </w:r>
    </w:p>
    <w:p w14:paraId="48A7889E" w14:textId="6B881996" w:rsidR="00AA7723" w:rsidRPr="009563AC" w:rsidRDefault="006C2B67" w:rsidP="00AA7723">
      <w:pPr>
        <w:rPr>
          <w:b/>
          <w:bCs/>
        </w:rPr>
      </w:pPr>
      <w:r w:rsidRPr="009563AC">
        <w:rPr>
          <w:b/>
        </w:rPr>
        <w:t>Tâche partielle 3 : documentation de l’assistance et création d’outils</w:t>
      </w:r>
    </w:p>
    <w:p w14:paraId="5E31032B" w14:textId="1B36B397" w:rsidR="00AA7723" w:rsidRPr="009563AC" w:rsidRDefault="00AA7723" w:rsidP="00AA7723">
      <w:r w:rsidRPr="009563AC">
        <w:t xml:space="preserve">À l’aide d’au moins deux exemples concrets, expliquez comment vous documentez votre assistance aux collaboratrices et collaborateurs, et quels outils (p. ex. instructions, tutoriels) vous créez pour la suite. Veuillez joindre les outils en annexe. </w:t>
      </w:r>
    </w:p>
    <w:p w14:paraId="2F8D73B0" w14:textId="0B94C455" w:rsidR="00AA7723" w:rsidRPr="009563AC" w:rsidRDefault="00D05BB1" w:rsidP="00AA7723">
      <w:pPr>
        <w:rPr>
          <w:b/>
          <w:bCs/>
        </w:rPr>
      </w:pPr>
      <w:r w:rsidRPr="009563AC">
        <w:rPr>
          <w:b/>
        </w:rPr>
        <w:t>Tâche partielle 4 : recherche d’informations sur les nouveautés techniques et apport d’idées</w:t>
      </w:r>
    </w:p>
    <w:p w14:paraId="0CB43C03" w14:textId="3A33F189" w:rsidR="002A1441" w:rsidRPr="009563AC" w:rsidRDefault="00AA7723" w:rsidP="00AA7723">
      <w:r w:rsidRPr="009563AC">
        <w:t>Décrivez comment vous cherchez à vous renseigner sur les nouveautés techniques susceptibles de faciliter le quotidien professionnel. À l’aide d’au moins deux exemples, expliquez comment vous mettez en œuvre vos découvertes dans l’entreprise en fonction du public auquel elles sont destinées, et comment ces innovations peuvent potentiellement contribuer à améliorer les processus de travail.</w:t>
      </w:r>
    </w:p>
    <w:p w14:paraId="00D3B28E" w14:textId="7760BF7A" w:rsidR="00155FBF" w:rsidRPr="009563AC" w:rsidRDefault="00155FBF" w:rsidP="00155FBF">
      <w:pPr>
        <w:rPr>
          <w:b/>
          <w:bCs/>
        </w:rPr>
      </w:pPr>
      <w:r w:rsidRPr="009563AC">
        <w:rPr>
          <w:b/>
        </w:rPr>
        <w:t>Tâche partielle 5 : application des dispositions relatives à la protection des données et introduction de mesures correspondantes</w:t>
      </w:r>
    </w:p>
    <w:p w14:paraId="55449836" w14:textId="0345A6AE" w:rsidR="00155FBF" w:rsidRPr="009563AC" w:rsidRDefault="00155FBF" w:rsidP="00155FBF">
      <w:r w:rsidRPr="009563AC">
        <w:t>À l’aide de trois exemples concrets, expliquez comment vous appliquez les dispositions relatives à la protection des données de votre entreprise dans votre travail quotidien. Décrivez au moins deux situations dans lesquelles vous avez pris des mesures pour garantir le respect de la protection des données.</w:t>
      </w:r>
    </w:p>
    <w:p w14:paraId="01D7B446" w14:textId="029B121F" w:rsidR="001B6B35" w:rsidRPr="009563AC" w:rsidRDefault="001B6B35" w:rsidP="001B6B35">
      <w:pPr>
        <w:rPr>
          <w:b/>
          <w:bCs/>
        </w:rPr>
      </w:pPr>
      <w:r w:rsidRPr="009563AC">
        <w:rPr>
          <w:b/>
        </w:rPr>
        <w:t>Tâche partielle 6 : évaluation et traitement confidentiel de données sensibles, et contrôle de leur transmission</w:t>
      </w:r>
    </w:p>
    <w:p w14:paraId="664F6B14" w14:textId="30D2C99D" w:rsidR="001B6B35" w:rsidRPr="009563AC" w:rsidRDefault="001B6B35" w:rsidP="001B6B35">
      <w:r w:rsidRPr="009563AC">
        <w:t xml:space="preserve">Décrivez la manière dont vous évaluez les données sensibles dans votre entreprise et dont vous définissez les autorisations d’accès. À l’aide de deux exemples pratiques, expliquez quels critères vous utilisez pour décider à qui autoriser l’accès à certaines données. Vous indiquerez également comment vous traitez ces données de manière confidentielle et quelles mesures vous prenez pour garantir leur protection. </w:t>
      </w:r>
    </w:p>
    <w:p w14:paraId="48F9672F" w14:textId="77777777" w:rsidR="006A2BF8" w:rsidRPr="009563AC" w:rsidRDefault="006A2BF8" w:rsidP="00D17D84">
      <w:pPr>
        <w:pStyle w:val="Aufzhlungszeichen"/>
        <w:numPr>
          <w:ilvl w:val="0"/>
          <w:numId w:val="0"/>
        </w:numPr>
        <w:sectPr w:rsidR="006A2BF8" w:rsidRPr="009563AC" w:rsidSect="00F30689">
          <w:headerReference w:type="default" r:id="rId11"/>
          <w:footerReference w:type="default" r:id="rId12"/>
          <w:headerReference w:type="first" r:id="rId13"/>
          <w:footerReference w:type="first" r:id="rId14"/>
          <w:pgSz w:w="11906" w:h="16838" w:code="9"/>
          <w:pgMar w:top="2155" w:right="1021" w:bottom="1701" w:left="1616" w:header="567" w:footer="567" w:gutter="0"/>
          <w:cols w:space="708"/>
          <w:titlePg/>
          <w:docGrid w:linePitch="360"/>
        </w:sectPr>
      </w:pPr>
    </w:p>
    <w:p w14:paraId="6ED35672" w14:textId="77777777" w:rsidR="004B583A" w:rsidRPr="009563AC" w:rsidRDefault="004B583A" w:rsidP="004B583A">
      <w:pPr>
        <w:pStyle w:val="Untertitel"/>
      </w:pPr>
      <w:r w:rsidRPr="009563AC">
        <w:lastRenderedPageBreak/>
        <w:t>Évaluation</w:t>
      </w:r>
    </w:p>
    <w:p w14:paraId="3CA83306" w14:textId="77777777" w:rsidR="004B583A" w:rsidRPr="009563AC" w:rsidRDefault="004B583A" w:rsidP="004B583A"/>
    <w:tbl>
      <w:tblPr>
        <w:tblStyle w:val="Tabellenraster"/>
        <w:tblW w:w="14227" w:type="dxa"/>
        <w:tblLook w:val="04A0" w:firstRow="1" w:lastRow="0" w:firstColumn="1" w:lastColumn="0" w:noHBand="0" w:noVBand="1"/>
      </w:tblPr>
      <w:tblGrid>
        <w:gridCol w:w="454"/>
        <w:gridCol w:w="5216"/>
        <w:gridCol w:w="1417"/>
        <w:gridCol w:w="1417"/>
        <w:gridCol w:w="1417"/>
        <w:gridCol w:w="1417"/>
        <w:gridCol w:w="2889"/>
      </w:tblGrid>
      <w:tr w:rsidR="004B583A" w:rsidRPr="009563AC" w14:paraId="11070F7D" w14:textId="77777777" w:rsidTr="000C799C">
        <w:trPr>
          <w:tblHeader/>
        </w:trPr>
        <w:tc>
          <w:tcPr>
            <w:tcW w:w="454" w:type="dxa"/>
            <w:vMerge w:val="restart"/>
            <w:shd w:val="clear" w:color="auto" w:fill="00ADBA" w:themeFill="accent2"/>
            <w:vAlign w:val="bottom"/>
          </w:tcPr>
          <w:p w14:paraId="1BBA3E54" w14:textId="75870866" w:rsidR="004B583A" w:rsidRPr="009563AC" w:rsidRDefault="000C799C" w:rsidP="000C799C">
            <w:pPr>
              <w:jc w:val="left"/>
              <w:rPr>
                <w:b/>
                <w:bCs/>
                <w:color w:val="FFFFFF" w:themeColor="background1"/>
              </w:rPr>
            </w:pPr>
            <w:r w:rsidRPr="009563AC">
              <w:rPr>
                <w:b/>
                <w:color w:val="FFFFFF" w:themeColor="background1"/>
              </w:rPr>
              <w:t>TP</w:t>
            </w:r>
          </w:p>
        </w:tc>
        <w:tc>
          <w:tcPr>
            <w:tcW w:w="5216" w:type="dxa"/>
            <w:vMerge w:val="restart"/>
            <w:shd w:val="clear" w:color="auto" w:fill="00ADBA" w:themeFill="accent2"/>
            <w:vAlign w:val="bottom"/>
          </w:tcPr>
          <w:p w14:paraId="52F5EB7D" w14:textId="77777777" w:rsidR="004B583A" w:rsidRPr="009563AC" w:rsidRDefault="004B583A" w:rsidP="00BB4957">
            <w:pPr>
              <w:jc w:val="left"/>
              <w:rPr>
                <w:b/>
                <w:bCs/>
                <w:color w:val="FFFFFF" w:themeColor="background1"/>
              </w:rPr>
            </w:pPr>
            <w:r w:rsidRPr="009563AC">
              <w:rPr>
                <w:b/>
                <w:color w:val="FFFFFF" w:themeColor="background1"/>
              </w:rPr>
              <w:t>Critères d’évaluation</w:t>
            </w:r>
          </w:p>
        </w:tc>
        <w:tc>
          <w:tcPr>
            <w:tcW w:w="2834" w:type="dxa"/>
            <w:gridSpan w:val="2"/>
            <w:shd w:val="clear" w:color="auto" w:fill="00ADBA" w:themeFill="accent2"/>
            <w:vAlign w:val="center"/>
          </w:tcPr>
          <w:p w14:paraId="3F58057C" w14:textId="77777777" w:rsidR="004B583A" w:rsidRPr="009563AC" w:rsidRDefault="004B583A" w:rsidP="00BB4957">
            <w:pPr>
              <w:jc w:val="center"/>
              <w:rPr>
                <w:b/>
                <w:bCs/>
                <w:color w:val="FFFFFF" w:themeColor="background1"/>
              </w:rPr>
            </w:pPr>
            <w:r w:rsidRPr="009563AC">
              <w:rPr>
                <w:b/>
                <w:color w:val="FFFFFF" w:themeColor="background1"/>
              </w:rPr>
              <w:t>Rempli</w:t>
            </w:r>
          </w:p>
        </w:tc>
        <w:tc>
          <w:tcPr>
            <w:tcW w:w="2834" w:type="dxa"/>
            <w:gridSpan w:val="2"/>
            <w:shd w:val="clear" w:color="auto" w:fill="00ADBA" w:themeFill="accent2"/>
            <w:vAlign w:val="center"/>
          </w:tcPr>
          <w:p w14:paraId="2ED72F2E" w14:textId="77777777" w:rsidR="004B583A" w:rsidRPr="009563AC" w:rsidRDefault="004B583A" w:rsidP="00BB4957">
            <w:pPr>
              <w:jc w:val="center"/>
              <w:rPr>
                <w:b/>
                <w:bCs/>
                <w:color w:val="FFFFFF" w:themeColor="background1"/>
              </w:rPr>
            </w:pPr>
            <w:r w:rsidRPr="009563AC">
              <w:rPr>
                <w:b/>
                <w:color w:val="FFFFFF" w:themeColor="background1"/>
              </w:rPr>
              <w:t>Non rempli</w:t>
            </w:r>
          </w:p>
        </w:tc>
        <w:tc>
          <w:tcPr>
            <w:tcW w:w="2889" w:type="dxa"/>
            <w:vMerge w:val="restart"/>
            <w:shd w:val="clear" w:color="auto" w:fill="00ADBA" w:themeFill="accent2"/>
            <w:vAlign w:val="bottom"/>
          </w:tcPr>
          <w:p w14:paraId="1039B5FB" w14:textId="77777777" w:rsidR="004B583A" w:rsidRPr="009563AC" w:rsidRDefault="004B583A" w:rsidP="00BB4957">
            <w:pPr>
              <w:jc w:val="left"/>
              <w:rPr>
                <w:b/>
                <w:bCs/>
                <w:color w:val="FFFFFF" w:themeColor="background1"/>
              </w:rPr>
            </w:pPr>
            <w:r w:rsidRPr="009563AC">
              <w:rPr>
                <w:b/>
                <w:color w:val="FFFFFF" w:themeColor="background1"/>
              </w:rPr>
              <w:t>Remarques</w:t>
            </w:r>
          </w:p>
        </w:tc>
      </w:tr>
      <w:tr w:rsidR="004B583A" w:rsidRPr="009563AC" w14:paraId="7457ABD5" w14:textId="77777777" w:rsidTr="000C799C">
        <w:trPr>
          <w:tblHeader/>
        </w:trPr>
        <w:tc>
          <w:tcPr>
            <w:tcW w:w="454" w:type="dxa"/>
            <w:vMerge/>
            <w:shd w:val="clear" w:color="auto" w:fill="00ADBA" w:themeFill="accent2"/>
          </w:tcPr>
          <w:p w14:paraId="56E9F5D1" w14:textId="77777777" w:rsidR="004B583A" w:rsidRPr="009563AC" w:rsidRDefault="004B583A" w:rsidP="00BB4957">
            <w:pPr>
              <w:rPr>
                <w:b/>
                <w:bCs/>
                <w:color w:val="FFFFFF" w:themeColor="background1"/>
              </w:rPr>
            </w:pPr>
          </w:p>
        </w:tc>
        <w:tc>
          <w:tcPr>
            <w:tcW w:w="5216" w:type="dxa"/>
            <w:vMerge/>
            <w:shd w:val="clear" w:color="auto" w:fill="00ADBA" w:themeFill="accent2"/>
          </w:tcPr>
          <w:p w14:paraId="688830BC" w14:textId="77777777" w:rsidR="004B583A" w:rsidRPr="009563AC" w:rsidRDefault="004B583A" w:rsidP="00BB4957">
            <w:pPr>
              <w:rPr>
                <w:b/>
                <w:bCs/>
                <w:color w:val="FFFFFF" w:themeColor="background1"/>
              </w:rPr>
            </w:pPr>
          </w:p>
        </w:tc>
        <w:tc>
          <w:tcPr>
            <w:tcW w:w="1417" w:type="dxa"/>
            <w:shd w:val="clear" w:color="auto" w:fill="00ADBA" w:themeFill="accent2"/>
          </w:tcPr>
          <w:p w14:paraId="4BC28605" w14:textId="77777777" w:rsidR="004B583A" w:rsidRPr="009563AC" w:rsidRDefault="004B583A" w:rsidP="00BB4957">
            <w:pPr>
              <w:rPr>
                <w:b/>
                <w:bCs/>
                <w:color w:val="FFFFFF" w:themeColor="background1"/>
              </w:rPr>
            </w:pPr>
            <w:r w:rsidRPr="009563AC">
              <w:rPr>
                <w:b/>
                <w:color w:val="FFFFFF" w:themeColor="background1"/>
              </w:rPr>
              <w:t>Bien à très bien</w:t>
            </w:r>
          </w:p>
        </w:tc>
        <w:tc>
          <w:tcPr>
            <w:tcW w:w="1417" w:type="dxa"/>
            <w:shd w:val="clear" w:color="auto" w:fill="00ADBA" w:themeFill="accent2"/>
          </w:tcPr>
          <w:p w14:paraId="009C52F9" w14:textId="77777777" w:rsidR="004B583A" w:rsidRPr="009563AC" w:rsidRDefault="004B583A" w:rsidP="00BB4957">
            <w:pPr>
              <w:rPr>
                <w:b/>
                <w:bCs/>
                <w:color w:val="FFFFFF" w:themeColor="background1"/>
              </w:rPr>
            </w:pPr>
            <w:r w:rsidRPr="009563AC">
              <w:rPr>
                <w:b/>
                <w:color w:val="FFFFFF" w:themeColor="background1"/>
              </w:rPr>
              <w:t>Suffisant</w:t>
            </w:r>
          </w:p>
        </w:tc>
        <w:tc>
          <w:tcPr>
            <w:tcW w:w="1417" w:type="dxa"/>
            <w:shd w:val="clear" w:color="auto" w:fill="00ADBA" w:themeFill="accent2"/>
          </w:tcPr>
          <w:p w14:paraId="0827D62E" w14:textId="77777777" w:rsidR="004B583A" w:rsidRPr="009563AC" w:rsidRDefault="004B583A" w:rsidP="00BB4957">
            <w:pPr>
              <w:rPr>
                <w:b/>
                <w:bCs/>
                <w:color w:val="FFFFFF" w:themeColor="background1"/>
              </w:rPr>
            </w:pPr>
            <w:r w:rsidRPr="009563AC">
              <w:rPr>
                <w:b/>
                <w:color w:val="FFFFFF" w:themeColor="background1"/>
              </w:rPr>
              <w:t>Lacunaire</w:t>
            </w:r>
          </w:p>
        </w:tc>
        <w:tc>
          <w:tcPr>
            <w:tcW w:w="1417" w:type="dxa"/>
            <w:shd w:val="clear" w:color="auto" w:fill="00ADBA" w:themeFill="accent2"/>
          </w:tcPr>
          <w:p w14:paraId="7B504D45" w14:textId="77777777" w:rsidR="004B583A" w:rsidRPr="009563AC" w:rsidRDefault="004B583A" w:rsidP="00BB4957">
            <w:pPr>
              <w:rPr>
                <w:b/>
                <w:bCs/>
                <w:color w:val="FFFFFF" w:themeColor="background1"/>
              </w:rPr>
            </w:pPr>
            <w:r w:rsidRPr="009563AC">
              <w:rPr>
                <w:b/>
                <w:color w:val="FFFFFF" w:themeColor="background1"/>
              </w:rPr>
              <w:t>Insuffisant</w:t>
            </w:r>
          </w:p>
        </w:tc>
        <w:tc>
          <w:tcPr>
            <w:tcW w:w="2889" w:type="dxa"/>
            <w:vMerge/>
          </w:tcPr>
          <w:p w14:paraId="52B13C00" w14:textId="77777777" w:rsidR="004B583A" w:rsidRPr="009563AC" w:rsidRDefault="004B583A" w:rsidP="00BB4957"/>
        </w:tc>
      </w:tr>
      <w:tr w:rsidR="004B583A" w:rsidRPr="009563AC" w14:paraId="5107C8C6" w14:textId="77777777" w:rsidTr="00BB4957">
        <w:trPr>
          <w:trHeight w:val="1020"/>
        </w:trPr>
        <w:tc>
          <w:tcPr>
            <w:tcW w:w="454" w:type="dxa"/>
            <w:vAlign w:val="center"/>
          </w:tcPr>
          <w:p w14:paraId="6267F06E" w14:textId="77777777" w:rsidR="004B583A" w:rsidRPr="009563AC" w:rsidRDefault="004B583A" w:rsidP="00BB4957">
            <w:pPr>
              <w:jc w:val="left"/>
            </w:pPr>
            <w:r w:rsidRPr="009563AC">
              <w:t>1</w:t>
            </w:r>
          </w:p>
        </w:tc>
        <w:tc>
          <w:tcPr>
            <w:tcW w:w="5216" w:type="dxa"/>
            <w:vAlign w:val="center"/>
          </w:tcPr>
          <w:p w14:paraId="487F9516" w14:textId="42444C31" w:rsidR="004B583A" w:rsidRPr="009563AC" w:rsidRDefault="00F47DC9" w:rsidP="00BB4957">
            <w:pPr>
              <w:jc w:val="left"/>
            </w:pPr>
            <w:r w:rsidRPr="009563AC">
              <w:t>Les systèmes numériques, logiciels et outils utilisés sont décrits de manière concrète et adaptés à chaque situation du quotidien professionnel.</w:t>
            </w:r>
          </w:p>
        </w:tc>
        <w:tc>
          <w:tcPr>
            <w:tcW w:w="1417" w:type="dxa"/>
            <w:vAlign w:val="center"/>
          </w:tcPr>
          <w:p w14:paraId="618740C3" w14:textId="77777777" w:rsidR="004B583A" w:rsidRPr="009563AC" w:rsidRDefault="004B583A" w:rsidP="00BB4957">
            <w:pPr>
              <w:jc w:val="center"/>
            </w:pPr>
          </w:p>
        </w:tc>
        <w:tc>
          <w:tcPr>
            <w:tcW w:w="1417" w:type="dxa"/>
            <w:vAlign w:val="center"/>
          </w:tcPr>
          <w:p w14:paraId="1CCC5587" w14:textId="77777777" w:rsidR="004B583A" w:rsidRPr="009563AC" w:rsidRDefault="004B583A" w:rsidP="00BB4957">
            <w:pPr>
              <w:jc w:val="center"/>
            </w:pPr>
          </w:p>
        </w:tc>
        <w:tc>
          <w:tcPr>
            <w:tcW w:w="1417" w:type="dxa"/>
            <w:vAlign w:val="center"/>
          </w:tcPr>
          <w:p w14:paraId="65F9E9F7" w14:textId="77777777" w:rsidR="004B583A" w:rsidRPr="009563AC" w:rsidRDefault="004B583A" w:rsidP="00BB4957">
            <w:pPr>
              <w:jc w:val="center"/>
            </w:pPr>
          </w:p>
        </w:tc>
        <w:tc>
          <w:tcPr>
            <w:tcW w:w="1417" w:type="dxa"/>
            <w:vAlign w:val="center"/>
          </w:tcPr>
          <w:p w14:paraId="3F91A556" w14:textId="77777777" w:rsidR="004B583A" w:rsidRPr="009563AC" w:rsidRDefault="004B583A" w:rsidP="00BB4957">
            <w:pPr>
              <w:jc w:val="center"/>
            </w:pPr>
          </w:p>
        </w:tc>
        <w:tc>
          <w:tcPr>
            <w:tcW w:w="2889" w:type="dxa"/>
            <w:vAlign w:val="center"/>
          </w:tcPr>
          <w:p w14:paraId="5180B0B4" w14:textId="77777777" w:rsidR="004B583A" w:rsidRPr="009563AC" w:rsidRDefault="004B583A" w:rsidP="00BB4957">
            <w:pPr>
              <w:jc w:val="left"/>
            </w:pPr>
          </w:p>
        </w:tc>
      </w:tr>
      <w:tr w:rsidR="000C799C" w:rsidRPr="009563AC" w14:paraId="3DA04AFA" w14:textId="77777777" w:rsidTr="00BB4957">
        <w:trPr>
          <w:trHeight w:val="1020"/>
        </w:trPr>
        <w:tc>
          <w:tcPr>
            <w:tcW w:w="454" w:type="dxa"/>
            <w:vAlign w:val="center"/>
          </w:tcPr>
          <w:p w14:paraId="5F13D5D7" w14:textId="4969210D" w:rsidR="000C799C" w:rsidRPr="009563AC" w:rsidRDefault="000C799C" w:rsidP="00BB4957">
            <w:pPr>
              <w:jc w:val="left"/>
            </w:pPr>
            <w:r w:rsidRPr="009563AC">
              <w:t>1</w:t>
            </w:r>
          </w:p>
        </w:tc>
        <w:tc>
          <w:tcPr>
            <w:tcW w:w="5216" w:type="dxa"/>
            <w:vAlign w:val="center"/>
          </w:tcPr>
          <w:p w14:paraId="16FF7D4A" w14:textId="15B0CCD6" w:rsidR="000C799C" w:rsidRPr="009563AC" w:rsidRDefault="00F47DC9" w:rsidP="00BB4957">
            <w:pPr>
              <w:jc w:val="left"/>
            </w:pPr>
            <w:r w:rsidRPr="009563AC">
              <w:t>Les exemples montrent clairement comment l’utilisation ciblée de l’infrastructure numérique a permis d’optimiser efficacement les processus de travail.</w:t>
            </w:r>
          </w:p>
        </w:tc>
        <w:tc>
          <w:tcPr>
            <w:tcW w:w="1417" w:type="dxa"/>
            <w:vAlign w:val="center"/>
          </w:tcPr>
          <w:p w14:paraId="62762DBD" w14:textId="77777777" w:rsidR="000C799C" w:rsidRPr="009563AC" w:rsidRDefault="000C799C" w:rsidP="00BB4957">
            <w:pPr>
              <w:jc w:val="center"/>
            </w:pPr>
          </w:p>
        </w:tc>
        <w:tc>
          <w:tcPr>
            <w:tcW w:w="1417" w:type="dxa"/>
            <w:vAlign w:val="center"/>
          </w:tcPr>
          <w:p w14:paraId="6AC58BCA" w14:textId="77777777" w:rsidR="000C799C" w:rsidRPr="009563AC" w:rsidRDefault="000C799C" w:rsidP="00BB4957">
            <w:pPr>
              <w:jc w:val="center"/>
            </w:pPr>
          </w:p>
        </w:tc>
        <w:tc>
          <w:tcPr>
            <w:tcW w:w="1417" w:type="dxa"/>
            <w:vAlign w:val="center"/>
          </w:tcPr>
          <w:p w14:paraId="3790C64F" w14:textId="77777777" w:rsidR="000C799C" w:rsidRPr="009563AC" w:rsidRDefault="000C799C" w:rsidP="00BB4957">
            <w:pPr>
              <w:jc w:val="center"/>
            </w:pPr>
          </w:p>
        </w:tc>
        <w:tc>
          <w:tcPr>
            <w:tcW w:w="1417" w:type="dxa"/>
            <w:vAlign w:val="center"/>
          </w:tcPr>
          <w:p w14:paraId="48149D57" w14:textId="77777777" w:rsidR="000C799C" w:rsidRPr="009563AC" w:rsidRDefault="000C799C" w:rsidP="00BB4957">
            <w:pPr>
              <w:jc w:val="center"/>
            </w:pPr>
          </w:p>
        </w:tc>
        <w:tc>
          <w:tcPr>
            <w:tcW w:w="2889" w:type="dxa"/>
            <w:vAlign w:val="center"/>
          </w:tcPr>
          <w:p w14:paraId="59E4E7DF" w14:textId="77777777" w:rsidR="000C799C" w:rsidRPr="009563AC" w:rsidRDefault="000C799C" w:rsidP="00BB4957">
            <w:pPr>
              <w:jc w:val="left"/>
            </w:pPr>
          </w:p>
        </w:tc>
      </w:tr>
      <w:tr w:rsidR="004B583A" w:rsidRPr="009563AC" w14:paraId="0003C193" w14:textId="77777777" w:rsidTr="00BB4957">
        <w:trPr>
          <w:trHeight w:val="1020"/>
        </w:trPr>
        <w:tc>
          <w:tcPr>
            <w:tcW w:w="454" w:type="dxa"/>
            <w:vAlign w:val="center"/>
          </w:tcPr>
          <w:p w14:paraId="32AE3689" w14:textId="77777777" w:rsidR="004B583A" w:rsidRPr="009563AC" w:rsidRDefault="004B583A" w:rsidP="00BB4957">
            <w:pPr>
              <w:jc w:val="left"/>
            </w:pPr>
            <w:r w:rsidRPr="009563AC">
              <w:t>2</w:t>
            </w:r>
          </w:p>
        </w:tc>
        <w:tc>
          <w:tcPr>
            <w:tcW w:w="5216" w:type="dxa"/>
            <w:vAlign w:val="center"/>
          </w:tcPr>
          <w:p w14:paraId="606F011B" w14:textId="1C75ECD5" w:rsidR="004B583A" w:rsidRPr="009563AC" w:rsidRDefault="00F47DC9" w:rsidP="00BB4957">
            <w:pPr>
              <w:jc w:val="left"/>
            </w:pPr>
            <w:r w:rsidRPr="009563AC">
              <w:t>La résolution de problèmes simples est présentée clairement et illustrée à l’aide de situations concrètes.</w:t>
            </w:r>
          </w:p>
        </w:tc>
        <w:tc>
          <w:tcPr>
            <w:tcW w:w="1417" w:type="dxa"/>
            <w:vAlign w:val="center"/>
          </w:tcPr>
          <w:p w14:paraId="1D8A52C2" w14:textId="77777777" w:rsidR="004B583A" w:rsidRPr="009563AC" w:rsidRDefault="004B583A" w:rsidP="00BB4957">
            <w:pPr>
              <w:jc w:val="center"/>
            </w:pPr>
          </w:p>
        </w:tc>
        <w:tc>
          <w:tcPr>
            <w:tcW w:w="1417" w:type="dxa"/>
            <w:vAlign w:val="center"/>
          </w:tcPr>
          <w:p w14:paraId="5E95B02C" w14:textId="77777777" w:rsidR="004B583A" w:rsidRPr="009563AC" w:rsidRDefault="004B583A" w:rsidP="00BB4957">
            <w:pPr>
              <w:jc w:val="center"/>
            </w:pPr>
          </w:p>
        </w:tc>
        <w:tc>
          <w:tcPr>
            <w:tcW w:w="1417" w:type="dxa"/>
            <w:vAlign w:val="center"/>
          </w:tcPr>
          <w:p w14:paraId="2F945DB4" w14:textId="77777777" w:rsidR="004B583A" w:rsidRPr="009563AC" w:rsidRDefault="004B583A" w:rsidP="00BB4957">
            <w:pPr>
              <w:jc w:val="center"/>
            </w:pPr>
          </w:p>
        </w:tc>
        <w:tc>
          <w:tcPr>
            <w:tcW w:w="1417" w:type="dxa"/>
            <w:vAlign w:val="center"/>
          </w:tcPr>
          <w:p w14:paraId="69DB946F" w14:textId="77777777" w:rsidR="004B583A" w:rsidRPr="009563AC" w:rsidRDefault="004B583A" w:rsidP="00BB4957">
            <w:pPr>
              <w:jc w:val="center"/>
            </w:pPr>
          </w:p>
        </w:tc>
        <w:tc>
          <w:tcPr>
            <w:tcW w:w="2889" w:type="dxa"/>
            <w:vAlign w:val="center"/>
          </w:tcPr>
          <w:p w14:paraId="27DA628F" w14:textId="77777777" w:rsidR="004B583A" w:rsidRPr="009563AC" w:rsidRDefault="004B583A" w:rsidP="00BB4957">
            <w:pPr>
              <w:jc w:val="left"/>
            </w:pPr>
          </w:p>
        </w:tc>
      </w:tr>
      <w:tr w:rsidR="000C799C" w:rsidRPr="009563AC" w14:paraId="7B50BEAB" w14:textId="77777777" w:rsidTr="00BB4957">
        <w:trPr>
          <w:trHeight w:val="1020"/>
        </w:trPr>
        <w:tc>
          <w:tcPr>
            <w:tcW w:w="454" w:type="dxa"/>
            <w:vAlign w:val="center"/>
          </w:tcPr>
          <w:p w14:paraId="06F35458" w14:textId="63AFA19A" w:rsidR="000C799C" w:rsidRPr="009563AC" w:rsidRDefault="000C799C" w:rsidP="00BB4957">
            <w:pPr>
              <w:jc w:val="left"/>
            </w:pPr>
            <w:r w:rsidRPr="009563AC">
              <w:t>2</w:t>
            </w:r>
          </w:p>
        </w:tc>
        <w:tc>
          <w:tcPr>
            <w:tcW w:w="5216" w:type="dxa"/>
            <w:vAlign w:val="center"/>
          </w:tcPr>
          <w:p w14:paraId="3FF765A6" w14:textId="20E5C072" w:rsidR="000C799C" w:rsidRPr="009563AC" w:rsidRDefault="00F47DC9" w:rsidP="00BB4957">
            <w:pPr>
              <w:jc w:val="left"/>
            </w:pPr>
            <w:r w:rsidRPr="009563AC">
              <w:t>La démarche adoptée pour faire suivre les problèmes complexes fait l’objet d’une description structurée et témoigne d’une conscience professionnelle des problèmes.</w:t>
            </w:r>
          </w:p>
        </w:tc>
        <w:tc>
          <w:tcPr>
            <w:tcW w:w="1417" w:type="dxa"/>
            <w:vAlign w:val="center"/>
          </w:tcPr>
          <w:p w14:paraId="11035531" w14:textId="77777777" w:rsidR="000C799C" w:rsidRPr="009563AC" w:rsidRDefault="000C799C" w:rsidP="00BB4957">
            <w:pPr>
              <w:jc w:val="center"/>
            </w:pPr>
          </w:p>
        </w:tc>
        <w:tc>
          <w:tcPr>
            <w:tcW w:w="1417" w:type="dxa"/>
            <w:vAlign w:val="center"/>
          </w:tcPr>
          <w:p w14:paraId="47E80201" w14:textId="77777777" w:rsidR="000C799C" w:rsidRPr="009563AC" w:rsidRDefault="000C799C" w:rsidP="00BB4957">
            <w:pPr>
              <w:jc w:val="center"/>
            </w:pPr>
          </w:p>
        </w:tc>
        <w:tc>
          <w:tcPr>
            <w:tcW w:w="1417" w:type="dxa"/>
            <w:vAlign w:val="center"/>
          </w:tcPr>
          <w:p w14:paraId="2AA1CBF6" w14:textId="77777777" w:rsidR="000C799C" w:rsidRPr="009563AC" w:rsidRDefault="000C799C" w:rsidP="00BB4957">
            <w:pPr>
              <w:jc w:val="center"/>
            </w:pPr>
          </w:p>
        </w:tc>
        <w:tc>
          <w:tcPr>
            <w:tcW w:w="1417" w:type="dxa"/>
            <w:vAlign w:val="center"/>
          </w:tcPr>
          <w:p w14:paraId="1C1A6FEA" w14:textId="77777777" w:rsidR="000C799C" w:rsidRPr="009563AC" w:rsidRDefault="000C799C" w:rsidP="00BB4957">
            <w:pPr>
              <w:jc w:val="center"/>
            </w:pPr>
          </w:p>
        </w:tc>
        <w:tc>
          <w:tcPr>
            <w:tcW w:w="2889" w:type="dxa"/>
            <w:vAlign w:val="center"/>
          </w:tcPr>
          <w:p w14:paraId="3D442BCA" w14:textId="77777777" w:rsidR="000C799C" w:rsidRPr="009563AC" w:rsidRDefault="000C799C" w:rsidP="00BB4957">
            <w:pPr>
              <w:jc w:val="left"/>
            </w:pPr>
          </w:p>
        </w:tc>
      </w:tr>
      <w:tr w:rsidR="004B583A" w:rsidRPr="009563AC" w14:paraId="7131DB51" w14:textId="77777777" w:rsidTr="00BB4957">
        <w:trPr>
          <w:trHeight w:val="1020"/>
        </w:trPr>
        <w:tc>
          <w:tcPr>
            <w:tcW w:w="454" w:type="dxa"/>
            <w:vAlign w:val="center"/>
          </w:tcPr>
          <w:p w14:paraId="2B25CBAB" w14:textId="77777777" w:rsidR="004B583A" w:rsidRPr="009563AC" w:rsidRDefault="004B583A" w:rsidP="00BB4957">
            <w:pPr>
              <w:jc w:val="left"/>
            </w:pPr>
            <w:r w:rsidRPr="009563AC">
              <w:t>3</w:t>
            </w:r>
          </w:p>
        </w:tc>
        <w:tc>
          <w:tcPr>
            <w:tcW w:w="5216" w:type="dxa"/>
            <w:vAlign w:val="center"/>
          </w:tcPr>
          <w:p w14:paraId="6403197D" w14:textId="79AE0B0A" w:rsidR="004B583A" w:rsidRPr="009563AC" w:rsidRDefault="00F47DC9" w:rsidP="00BB4957">
            <w:pPr>
              <w:jc w:val="left"/>
            </w:pPr>
            <w:r w:rsidRPr="009563AC">
              <w:t>La documentation de l’assistance est claire et concrète. Elle montre comment les connaissances sont sécurisées afin de porter assistance aux collaboratrices et collaborateurs.</w:t>
            </w:r>
          </w:p>
        </w:tc>
        <w:tc>
          <w:tcPr>
            <w:tcW w:w="1417" w:type="dxa"/>
            <w:vAlign w:val="center"/>
          </w:tcPr>
          <w:p w14:paraId="65F5CB2E" w14:textId="77777777" w:rsidR="004B583A" w:rsidRPr="009563AC" w:rsidRDefault="004B583A" w:rsidP="00BB4957">
            <w:pPr>
              <w:jc w:val="center"/>
            </w:pPr>
          </w:p>
        </w:tc>
        <w:tc>
          <w:tcPr>
            <w:tcW w:w="1417" w:type="dxa"/>
            <w:vAlign w:val="center"/>
          </w:tcPr>
          <w:p w14:paraId="2180821F" w14:textId="77777777" w:rsidR="004B583A" w:rsidRPr="009563AC" w:rsidRDefault="004B583A" w:rsidP="00BB4957">
            <w:pPr>
              <w:jc w:val="center"/>
            </w:pPr>
          </w:p>
        </w:tc>
        <w:tc>
          <w:tcPr>
            <w:tcW w:w="1417" w:type="dxa"/>
            <w:vAlign w:val="center"/>
          </w:tcPr>
          <w:p w14:paraId="5A0CB401" w14:textId="77777777" w:rsidR="004B583A" w:rsidRPr="009563AC" w:rsidRDefault="004B583A" w:rsidP="00BB4957">
            <w:pPr>
              <w:jc w:val="center"/>
            </w:pPr>
          </w:p>
        </w:tc>
        <w:tc>
          <w:tcPr>
            <w:tcW w:w="1417" w:type="dxa"/>
            <w:vAlign w:val="center"/>
          </w:tcPr>
          <w:p w14:paraId="346274EA" w14:textId="77777777" w:rsidR="004B583A" w:rsidRPr="009563AC" w:rsidRDefault="004B583A" w:rsidP="00BB4957">
            <w:pPr>
              <w:jc w:val="center"/>
            </w:pPr>
          </w:p>
        </w:tc>
        <w:tc>
          <w:tcPr>
            <w:tcW w:w="2889" w:type="dxa"/>
            <w:vAlign w:val="center"/>
          </w:tcPr>
          <w:p w14:paraId="402BF3B9" w14:textId="77777777" w:rsidR="004B583A" w:rsidRPr="009563AC" w:rsidRDefault="004B583A" w:rsidP="00BB4957">
            <w:pPr>
              <w:jc w:val="left"/>
            </w:pPr>
          </w:p>
        </w:tc>
      </w:tr>
      <w:tr w:rsidR="000C799C" w:rsidRPr="009563AC" w14:paraId="3439651F" w14:textId="77777777" w:rsidTr="00BB4957">
        <w:trPr>
          <w:trHeight w:val="1020"/>
        </w:trPr>
        <w:tc>
          <w:tcPr>
            <w:tcW w:w="454" w:type="dxa"/>
            <w:vAlign w:val="center"/>
          </w:tcPr>
          <w:p w14:paraId="34DC991A" w14:textId="18E936FF" w:rsidR="000C799C" w:rsidRPr="009563AC" w:rsidRDefault="000C799C" w:rsidP="00BB4957">
            <w:pPr>
              <w:jc w:val="left"/>
            </w:pPr>
            <w:r w:rsidRPr="009563AC">
              <w:t>3</w:t>
            </w:r>
          </w:p>
        </w:tc>
        <w:tc>
          <w:tcPr>
            <w:tcW w:w="5216" w:type="dxa"/>
            <w:vAlign w:val="center"/>
          </w:tcPr>
          <w:p w14:paraId="0DEA5509" w14:textId="14C6D4D7" w:rsidR="000C799C" w:rsidRPr="009563AC" w:rsidRDefault="00F47DC9" w:rsidP="00BB4957">
            <w:pPr>
              <w:jc w:val="left"/>
            </w:pPr>
            <w:r w:rsidRPr="009563AC">
              <w:t>Les outils créés (p. ex. instructions, tutoriels) sont clairs, pratiques et destinés à être réutilisés.</w:t>
            </w:r>
          </w:p>
        </w:tc>
        <w:tc>
          <w:tcPr>
            <w:tcW w:w="1417" w:type="dxa"/>
            <w:vAlign w:val="center"/>
          </w:tcPr>
          <w:p w14:paraId="71CD04E5" w14:textId="77777777" w:rsidR="000C799C" w:rsidRPr="009563AC" w:rsidRDefault="000C799C" w:rsidP="00BB4957">
            <w:pPr>
              <w:jc w:val="center"/>
            </w:pPr>
          </w:p>
        </w:tc>
        <w:tc>
          <w:tcPr>
            <w:tcW w:w="1417" w:type="dxa"/>
            <w:vAlign w:val="center"/>
          </w:tcPr>
          <w:p w14:paraId="6141C218" w14:textId="77777777" w:rsidR="000C799C" w:rsidRPr="009563AC" w:rsidRDefault="000C799C" w:rsidP="00BB4957">
            <w:pPr>
              <w:jc w:val="center"/>
            </w:pPr>
          </w:p>
        </w:tc>
        <w:tc>
          <w:tcPr>
            <w:tcW w:w="1417" w:type="dxa"/>
            <w:vAlign w:val="center"/>
          </w:tcPr>
          <w:p w14:paraId="32C00B21" w14:textId="77777777" w:rsidR="000C799C" w:rsidRPr="009563AC" w:rsidRDefault="000C799C" w:rsidP="00BB4957">
            <w:pPr>
              <w:jc w:val="center"/>
            </w:pPr>
          </w:p>
        </w:tc>
        <w:tc>
          <w:tcPr>
            <w:tcW w:w="1417" w:type="dxa"/>
            <w:vAlign w:val="center"/>
          </w:tcPr>
          <w:p w14:paraId="0C77C6DC" w14:textId="77777777" w:rsidR="000C799C" w:rsidRPr="009563AC" w:rsidRDefault="000C799C" w:rsidP="00BB4957">
            <w:pPr>
              <w:jc w:val="center"/>
            </w:pPr>
          </w:p>
        </w:tc>
        <w:tc>
          <w:tcPr>
            <w:tcW w:w="2889" w:type="dxa"/>
            <w:vAlign w:val="center"/>
          </w:tcPr>
          <w:p w14:paraId="6A149F8A" w14:textId="77777777" w:rsidR="000C799C" w:rsidRPr="009563AC" w:rsidRDefault="000C799C" w:rsidP="00BB4957">
            <w:pPr>
              <w:jc w:val="left"/>
            </w:pPr>
          </w:p>
        </w:tc>
      </w:tr>
      <w:tr w:rsidR="004B583A" w:rsidRPr="009563AC" w14:paraId="0D1758E5" w14:textId="77777777" w:rsidTr="00BB4957">
        <w:trPr>
          <w:trHeight w:val="1020"/>
        </w:trPr>
        <w:tc>
          <w:tcPr>
            <w:tcW w:w="454" w:type="dxa"/>
            <w:vAlign w:val="center"/>
          </w:tcPr>
          <w:p w14:paraId="20B7ADD6" w14:textId="77777777" w:rsidR="004B583A" w:rsidRPr="009563AC" w:rsidRDefault="004B583A" w:rsidP="00BB4957">
            <w:pPr>
              <w:jc w:val="left"/>
            </w:pPr>
            <w:r w:rsidRPr="009563AC">
              <w:lastRenderedPageBreak/>
              <w:t>4</w:t>
            </w:r>
          </w:p>
        </w:tc>
        <w:tc>
          <w:tcPr>
            <w:tcW w:w="5216" w:type="dxa"/>
            <w:vAlign w:val="center"/>
          </w:tcPr>
          <w:p w14:paraId="4194A483" w14:textId="3E5FFC5B" w:rsidR="004B583A" w:rsidRPr="009563AC" w:rsidRDefault="00EB30F8" w:rsidP="00BB4957">
            <w:pPr>
              <w:jc w:val="left"/>
            </w:pPr>
            <w:r w:rsidRPr="009563AC">
              <w:t>Les sources d’information sur les innovations techniques sont actuelles et pertinentes sur le plan technique, et la sélection des nouveautés est justifiée.</w:t>
            </w:r>
          </w:p>
        </w:tc>
        <w:tc>
          <w:tcPr>
            <w:tcW w:w="1417" w:type="dxa"/>
            <w:vAlign w:val="center"/>
          </w:tcPr>
          <w:p w14:paraId="7E781126" w14:textId="77777777" w:rsidR="004B583A" w:rsidRPr="009563AC" w:rsidRDefault="004B583A" w:rsidP="00BB4957">
            <w:pPr>
              <w:jc w:val="center"/>
            </w:pPr>
          </w:p>
        </w:tc>
        <w:tc>
          <w:tcPr>
            <w:tcW w:w="1417" w:type="dxa"/>
            <w:vAlign w:val="center"/>
          </w:tcPr>
          <w:p w14:paraId="5F36DDA8" w14:textId="77777777" w:rsidR="004B583A" w:rsidRPr="009563AC" w:rsidRDefault="004B583A" w:rsidP="00BB4957">
            <w:pPr>
              <w:jc w:val="center"/>
            </w:pPr>
          </w:p>
        </w:tc>
        <w:tc>
          <w:tcPr>
            <w:tcW w:w="1417" w:type="dxa"/>
            <w:vAlign w:val="center"/>
          </w:tcPr>
          <w:p w14:paraId="56E263CD" w14:textId="77777777" w:rsidR="004B583A" w:rsidRPr="009563AC" w:rsidRDefault="004B583A" w:rsidP="00BB4957">
            <w:pPr>
              <w:jc w:val="center"/>
            </w:pPr>
          </w:p>
        </w:tc>
        <w:tc>
          <w:tcPr>
            <w:tcW w:w="1417" w:type="dxa"/>
            <w:vAlign w:val="center"/>
          </w:tcPr>
          <w:p w14:paraId="461B8D48" w14:textId="77777777" w:rsidR="004B583A" w:rsidRPr="009563AC" w:rsidRDefault="004B583A" w:rsidP="00BB4957">
            <w:pPr>
              <w:jc w:val="center"/>
            </w:pPr>
          </w:p>
        </w:tc>
        <w:tc>
          <w:tcPr>
            <w:tcW w:w="2889" w:type="dxa"/>
            <w:vAlign w:val="center"/>
          </w:tcPr>
          <w:p w14:paraId="2A07ECE2" w14:textId="77777777" w:rsidR="004B583A" w:rsidRPr="009563AC" w:rsidRDefault="004B583A" w:rsidP="00BB4957">
            <w:pPr>
              <w:jc w:val="left"/>
            </w:pPr>
          </w:p>
        </w:tc>
      </w:tr>
      <w:tr w:rsidR="000C799C" w:rsidRPr="009563AC" w14:paraId="786566F3" w14:textId="77777777" w:rsidTr="00BB4957">
        <w:trPr>
          <w:trHeight w:val="1020"/>
        </w:trPr>
        <w:tc>
          <w:tcPr>
            <w:tcW w:w="454" w:type="dxa"/>
            <w:vAlign w:val="center"/>
          </w:tcPr>
          <w:p w14:paraId="79B76A0C" w14:textId="652B69B8" w:rsidR="000C799C" w:rsidRPr="009563AC" w:rsidRDefault="000C799C" w:rsidP="00BB4957">
            <w:pPr>
              <w:jc w:val="left"/>
            </w:pPr>
            <w:r w:rsidRPr="009563AC">
              <w:t>4</w:t>
            </w:r>
          </w:p>
        </w:tc>
        <w:tc>
          <w:tcPr>
            <w:tcW w:w="5216" w:type="dxa"/>
            <w:vAlign w:val="center"/>
          </w:tcPr>
          <w:p w14:paraId="0C6C3DFF" w14:textId="4A39472D" w:rsidR="000C799C" w:rsidRPr="009563AC" w:rsidRDefault="00EB30F8" w:rsidP="00BB4957">
            <w:pPr>
              <w:jc w:val="left"/>
            </w:pPr>
            <w:r w:rsidRPr="009563AC">
              <w:t>Les idées sont présentées de manière adaptée au public auquel elles sont destinées. Les exemples montrent le potentiel d’amélioration concrète des processus de travail.</w:t>
            </w:r>
          </w:p>
        </w:tc>
        <w:tc>
          <w:tcPr>
            <w:tcW w:w="1417" w:type="dxa"/>
            <w:vAlign w:val="center"/>
          </w:tcPr>
          <w:p w14:paraId="2F931CB4" w14:textId="77777777" w:rsidR="000C799C" w:rsidRPr="009563AC" w:rsidRDefault="000C799C" w:rsidP="00BB4957">
            <w:pPr>
              <w:jc w:val="center"/>
            </w:pPr>
          </w:p>
        </w:tc>
        <w:tc>
          <w:tcPr>
            <w:tcW w:w="1417" w:type="dxa"/>
            <w:vAlign w:val="center"/>
          </w:tcPr>
          <w:p w14:paraId="39C100A7" w14:textId="77777777" w:rsidR="000C799C" w:rsidRPr="009563AC" w:rsidRDefault="000C799C" w:rsidP="00BB4957">
            <w:pPr>
              <w:jc w:val="center"/>
            </w:pPr>
          </w:p>
        </w:tc>
        <w:tc>
          <w:tcPr>
            <w:tcW w:w="1417" w:type="dxa"/>
            <w:vAlign w:val="center"/>
          </w:tcPr>
          <w:p w14:paraId="3C42E9A6" w14:textId="77777777" w:rsidR="000C799C" w:rsidRPr="009563AC" w:rsidRDefault="000C799C" w:rsidP="00BB4957">
            <w:pPr>
              <w:jc w:val="center"/>
            </w:pPr>
          </w:p>
        </w:tc>
        <w:tc>
          <w:tcPr>
            <w:tcW w:w="1417" w:type="dxa"/>
            <w:vAlign w:val="center"/>
          </w:tcPr>
          <w:p w14:paraId="6E0A5D1E" w14:textId="77777777" w:rsidR="000C799C" w:rsidRPr="009563AC" w:rsidRDefault="000C799C" w:rsidP="00BB4957">
            <w:pPr>
              <w:jc w:val="center"/>
            </w:pPr>
          </w:p>
        </w:tc>
        <w:tc>
          <w:tcPr>
            <w:tcW w:w="2889" w:type="dxa"/>
            <w:vAlign w:val="center"/>
          </w:tcPr>
          <w:p w14:paraId="1EA3439B" w14:textId="77777777" w:rsidR="000C799C" w:rsidRPr="009563AC" w:rsidRDefault="000C799C" w:rsidP="00BB4957">
            <w:pPr>
              <w:jc w:val="left"/>
            </w:pPr>
          </w:p>
        </w:tc>
      </w:tr>
      <w:tr w:rsidR="004B583A" w:rsidRPr="009563AC" w14:paraId="04AD63DF" w14:textId="77777777" w:rsidTr="00BB4957">
        <w:trPr>
          <w:trHeight w:val="1020"/>
        </w:trPr>
        <w:tc>
          <w:tcPr>
            <w:tcW w:w="454" w:type="dxa"/>
            <w:vAlign w:val="center"/>
          </w:tcPr>
          <w:p w14:paraId="53BA04E9" w14:textId="77777777" w:rsidR="004B583A" w:rsidRPr="009563AC" w:rsidRDefault="004B583A" w:rsidP="00BB4957">
            <w:pPr>
              <w:jc w:val="left"/>
            </w:pPr>
            <w:r w:rsidRPr="009563AC">
              <w:t>5</w:t>
            </w:r>
          </w:p>
        </w:tc>
        <w:tc>
          <w:tcPr>
            <w:tcW w:w="5216" w:type="dxa"/>
            <w:vAlign w:val="center"/>
          </w:tcPr>
          <w:p w14:paraId="225B2F92" w14:textId="2C09D74A" w:rsidR="004B583A" w:rsidRPr="009563AC" w:rsidRDefault="00EB30F8" w:rsidP="00BB4957">
            <w:pPr>
              <w:jc w:val="left"/>
            </w:pPr>
            <w:r w:rsidRPr="009563AC">
              <w:t>L’application des dispositions relatives à la protection des données est correcte et décrite de manière tangible à l’aide des trois exemples.</w:t>
            </w:r>
          </w:p>
        </w:tc>
        <w:tc>
          <w:tcPr>
            <w:tcW w:w="1417" w:type="dxa"/>
            <w:vAlign w:val="center"/>
          </w:tcPr>
          <w:p w14:paraId="1F3CAE1C" w14:textId="77777777" w:rsidR="004B583A" w:rsidRPr="009563AC" w:rsidRDefault="004B583A" w:rsidP="00BB4957">
            <w:pPr>
              <w:jc w:val="center"/>
            </w:pPr>
          </w:p>
        </w:tc>
        <w:tc>
          <w:tcPr>
            <w:tcW w:w="1417" w:type="dxa"/>
            <w:vAlign w:val="center"/>
          </w:tcPr>
          <w:p w14:paraId="75F0393E" w14:textId="77777777" w:rsidR="004B583A" w:rsidRPr="009563AC" w:rsidRDefault="004B583A" w:rsidP="00BB4957">
            <w:pPr>
              <w:jc w:val="center"/>
            </w:pPr>
          </w:p>
        </w:tc>
        <w:tc>
          <w:tcPr>
            <w:tcW w:w="1417" w:type="dxa"/>
            <w:vAlign w:val="center"/>
          </w:tcPr>
          <w:p w14:paraId="1BD0EDE5" w14:textId="77777777" w:rsidR="004B583A" w:rsidRPr="009563AC" w:rsidRDefault="004B583A" w:rsidP="00BB4957">
            <w:pPr>
              <w:jc w:val="center"/>
            </w:pPr>
          </w:p>
        </w:tc>
        <w:tc>
          <w:tcPr>
            <w:tcW w:w="1417" w:type="dxa"/>
            <w:vAlign w:val="center"/>
          </w:tcPr>
          <w:p w14:paraId="39433319" w14:textId="77777777" w:rsidR="004B583A" w:rsidRPr="009563AC" w:rsidRDefault="004B583A" w:rsidP="00BB4957">
            <w:pPr>
              <w:jc w:val="center"/>
            </w:pPr>
          </w:p>
        </w:tc>
        <w:tc>
          <w:tcPr>
            <w:tcW w:w="2889" w:type="dxa"/>
            <w:vAlign w:val="center"/>
          </w:tcPr>
          <w:p w14:paraId="620C15CE" w14:textId="77777777" w:rsidR="004B583A" w:rsidRPr="009563AC" w:rsidRDefault="004B583A" w:rsidP="00BB4957">
            <w:pPr>
              <w:jc w:val="left"/>
            </w:pPr>
          </w:p>
        </w:tc>
      </w:tr>
      <w:tr w:rsidR="000C799C" w:rsidRPr="009563AC" w14:paraId="6361FC57" w14:textId="77777777" w:rsidTr="00BB4957">
        <w:trPr>
          <w:trHeight w:val="1020"/>
        </w:trPr>
        <w:tc>
          <w:tcPr>
            <w:tcW w:w="454" w:type="dxa"/>
            <w:vAlign w:val="center"/>
          </w:tcPr>
          <w:p w14:paraId="48B53F58" w14:textId="411A7510" w:rsidR="000C799C" w:rsidRPr="009563AC" w:rsidRDefault="000C799C" w:rsidP="00BB4957">
            <w:pPr>
              <w:jc w:val="left"/>
            </w:pPr>
            <w:r w:rsidRPr="009563AC">
              <w:t>5</w:t>
            </w:r>
          </w:p>
        </w:tc>
        <w:tc>
          <w:tcPr>
            <w:tcW w:w="5216" w:type="dxa"/>
            <w:vAlign w:val="center"/>
          </w:tcPr>
          <w:p w14:paraId="6C4BF2E0" w14:textId="416AB653" w:rsidR="000C799C" w:rsidRPr="009563AC" w:rsidRDefault="00EB30F8" w:rsidP="00BB4957">
            <w:pPr>
              <w:jc w:val="left"/>
            </w:pPr>
            <w:r w:rsidRPr="009563AC">
              <w:t>Les mesures mises en place pour garantir la protection des données sont ciblées, pratiques et témoignent d’un sens avéré des responsabilités.</w:t>
            </w:r>
          </w:p>
        </w:tc>
        <w:tc>
          <w:tcPr>
            <w:tcW w:w="1417" w:type="dxa"/>
            <w:vAlign w:val="center"/>
          </w:tcPr>
          <w:p w14:paraId="38B16865" w14:textId="77777777" w:rsidR="000C799C" w:rsidRPr="009563AC" w:rsidRDefault="000C799C" w:rsidP="00BB4957">
            <w:pPr>
              <w:jc w:val="center"/>
            </w:pPr>
          </w:p>
        </w:tc>
        <w:tc>
          <w:tcPr>
            <w:tcW w:w="1417" w:type="dxa"/>
            <w:vAlign w:val="center"/>
          </w:tcPr>
          <w:p w14:paraId="08FECFA0" w14:textId="77777777" w:rsidR="000C799C" w:rsidRPr="009563AC" w:rsidRDefault="000C799C" w:rsidP="00BB4957">
            <w:pPr>
              <w:jc w:val="center"/>
            </w:pPr>
          </w:p>
        </w:tc>
        <w:tc>
          <w:tcPr>
            <w:tcW w:w="1417" w:type="dxa"/>
            <w:vAlign w:val="center"/>
          </w:tcPr>
          <w:p w14:paraId="326FD3F0" w14:textId="77777777" w:rsidR="000C799C" w:rsidRPr="009563AC" w:rsidRDefault="000C799C" w:rsidP="00BB4957">
            <w:pPr>
              <w:jc w:val="center"/>
            </w:pPr>
          </w:p>
        </w:tc>
        <w:tc>
          <w:tcPr>
            <w:tcW w:w="1417" w:type="dxa"/>
            <w:vAlign w:val="center"/>
          </w:tcPr>
          <w:p w14:paraId="07227B7A" w14:textId="77777777" w:rsidR="000C799C" w:rsidRPr="009563AC" w:rsidRDefault="000C799C" w:rsidP="00BB4957">
            <w:pPr>
              <w:jc w:val="center"/>
            </w:pPr>
          </w:p>
        </w:tc>
        <w:tc>
          <w:tcPr>
            <w:tcW w:w="2889" w:type="dxa"/>
            <w:vAlign w:val="center"/>
          </w:tcPr>
          <w:p w14:paraId="50E7B044" w14:textId="77777777" w:rsidR="000C799C" w:rsidRPr="009563AC" w:rsidRDefault="000C799C" w:rsidP="00BB4957">
            <w:pPr>
              <w:jc w:val="left"/>
            </w:pPr>
          </w:p>
        </w:tc>
      </w:tr>
      <w:tr w:rsidR="000C799C" w:rsidRPr="009563AC" w14:paraId="32FAD325" w14:textId="77777777" w:rsidTr="00BB4957">
        <w:trPr>
          <w:trHeight w:val="1020"/>
        </w:trPr>
        <w:tc>
          <w:tcPr>
            <w:tcW w:w="454" w:type="dxa"/>
            <w:vAlign w:val="center"/>
          </w:tcPr>
          <w:p w14:paraId="50470D28" w14:textId="5B8311F9" w:rsidR="000C799C" w:rsidRPr="009563AC" w:rsidRDefault="000C799C" w:rsidP="00BB4957">
            <w:pPr>
              <w:jc w:val="left"/>
            </w:pPr>
            <w:r w:rsidRPr="009563AC">
              <w:t>6</w:t>
            </w:r>
          </w:p>
        </w:tc>
        <w:tc>
          <w:tcPr>
            <w:tcW w:w="5216" w:type="dxa"/>
            <w:vAlign w:val="center"/>
          </w:tcPr>
          <w:p w14:paraId="50D0A513" w14:textId="403B1169" w:rsidR="000C799C" w:rsidRPr="009563AC" w:rsidRDefault="00EB30F8" w:rsidP="00BB4957">
            <w:pPr>
              <w:jc w:val="left"/>
            </w:pPr>
            <w:r w:rsidRPr="009563AC">
              <w:t>Les critères applicables à l’évaluation des données sensibles et à la définition des droits d’accès sont expliqués de manière claire et concrète.</w:t>
            </w:r>
          </w:p>
        </w:tc>
        <w:tc>
          <w:tcPr>
            <w:tcW w:w="1417" w:type="dxa"/>
            <w:vAlign w:val="center"/>
          </w:tcPr>
          <w:p w14:paraId="6F59B92B" w14:textId="77777777" w:rsidR="000C799C" w:rsidRPr="009563AC" w:rsidRDefault="000C799C" w:rsidP="00BB4957">
            <w:pPr>
              <w:jc w:val="center"/>
            </w:pPr>
          </w:p>
        </w:tc>
        <w:tc>
          <w:tcPr>
            <w:tcW w:w="1417" w:type="dxa"/>
            <w:vAlign w:val="center"/>
          </w:tcPr>
          <w:p w14:paraId="60219CB5" w14:textId="77777777" w:rsidR="000C799C" w:rsidRPr="009563AC" w:rsidRDefault="000C799C" w:rsidP="00BB4957">
            <w:pPr>
              <w:jc w:val="center"/>
            </w:pPr>
          </w:p>
        </w:tc>
        <w:tc>
          <w:tcPr>
            <w:tcW w:w="1417" w:type="dxa"/>
            <w:vAlign w:val="center"/>
          </w:tcPr>
          <w:p w14:paraId="0485AFCA" w14:textId="77777777" w:rsidR="000C799C" w:rsidRPr="009563AC" w:rsidRDefault="000C799C" w:rsidP="00BB4957">
            <w:pPr>
              <w:jc w:val="center"/>
            </w:pPr>
          </w:p>
        </w:tc>
        <w:tc>
          <w:tcPr>
            <w:tcW w:w="1417" w:type="dxa"/>
            <w:vAlign w:val="center"/>
          </w:tcPr>
          <w:p w14:paraId="17B5784E" w14:textId="77777777" w:rsidR="000C799C" w:rsidRPr="009563AC" w:rsidRDefault="000C799C" w:rsidP="00BB4957">
            <w:pPr>
              <w:jc w:val="center"/>
            </w:pPr>
          </w:p>
        </w:tc>
        <w:tc>
          <w:tcPr>
            <w:tcW w:w="2889" w:type="dxa"/>
            <w:vAlign w:val="center"/>
          </w:tcPr>
          <w:p w14:paraId="27D50A59" w14:textId="77777777" w:rsidR="000C799C" w:rsidRPr="009563AC" w:rsidRDefault="000C799C" w:rsidP="00BB4957">
            <w:pPr>
              <w:jc w:val="left"/>
            </w:pPr>
          </w:p>
        </w:tc>
      </w:tr>
      <w:tr w:rsidR="000C799C" w:rsidRPr="009563AC" w14:paraId="30D44614" w14:textId="77777777" w:rsidTr="00BB4957">
        <w:trPr>
          <w:trHeight w:val="1020"/>
        </w:trPr>
        <w:tc>
          <w:tcPr>
            <w:tcW w:w="454" w:type="dxa"/>
            <w:vAlign w:val="center"/>
          </w:tcPr>
          <w:p w14:paraId="642ABE1A" w14:textId="4E556E00" w:rsidR="000C799C" w:rsidRPr="009563AC" w:rsidRDefault="000C799C" w:rsidP="00BB4957">
            <w:pPr>
              <w:jc w:val="left"/>
            </w:pPr>
            <w:r w:rsidRPr="009563AC">
              <w:t>6</w:t>
            </w:r>
          </w:p>
        </w:tc>
        <w:tc>
          <w:tcPr>
            <w:tcW w:w="5216" w:type="dxa"/>
            <w:vAlign w:val="center"/>
          </w:tcPr>
          <w:p w14:paraId="56CBD984" w14:textId="5542C3C8" w:rsidR="000C799C" w:rsidRPr="009563AC" w:rsidRDefault="00C62B29" w:rsidP="00BB4957">
            <w:pPr>
              <w:jc w:val="left"/>
            </w:pPr>
            <w:r w:rsidRPr="009563AC">
              <w:t>Les mesures prises pour garantir la confidentialité et la protection des données sensibles sont clairement présentées et témoignent d’une approche sûre et responsable.</w:t>
            </w:r>
          </w:p>
        </w:tc>
        <w:tc>
          <w:tcPr>
            <w:tcW w:w="1417" w:type="dxa"/>
            <w:vAlign w:val="center"/>
          </w:tcPr>
          <w:p w14:paraId="65647045" w14:textId="77777777" w:rsidR="000C799C" w:rsidRPr="009563AC" w:rsidRDefault="000C799C" w:rsidP="00BB4957">
            <w:pPr>
              <w:jc w:val="center"/>
            </w:pPr>
          </w:p>
        </w:tc>
        <w:tc>
          <w:tcPr>
            <w:tcW w:w="1417" w:type="dxa"/>
            <w:vAlign w:val="center"/>
          </w:tcPr>
          <w:p w14:paraId="593406AB" w14:textId="77777777" w:rsidR="000C799C" w:rsidRPr="009563AC" w:rsidRDefault="000C799C" w:rsidP="00BB4957">
            <w:pPr>
              <w:jc w:val="center"/>
            </w:pPr>
          </w:p>
        </w:tc>
        <w:tc>
          <w:tcPr>
            <w:tcW w:w="1417" w:type="dxa"/>
            <w:vAlign w:val="center"/>
          </w:tcPr>
          <w:p w14:paraId="3BF0B4C6" w14:textId="77777777" w:rsidR="000C799C" w:rsidRPr="009563AC" w:rsidRDefault="000C799C" w:rsidP="00BB4957">
            <w:pPr>
              <w:jc w:val="center"/>
            </w:pPr>
          </w:p>
        </w:tc>
        <w:tc>
          <w:tcPr>
            <w:tcW w:w="1417" w:type="dxa"/>
            <w:vAlign w:val="center"/>
          </w:tcPr>
          <w:p w14:paraId="1C53E3ED" w14:textId="77777777" w:rsidR="000C799C" w:rsidRPr="009563AC" w:rsidRDefault="000C799C" w:rsidP="00BB4957">
            <w:pPr>
              <w:jc w:val="center"/>
            </w:pPr>
          </w:p>
        </w:tc>
        <w:tc>
          <w:tcPr>
            <w:tcW w:w="2889" w:type="dxa"/>
            <w:vAlign w:val="center"/>
          </w:tcPr>
          <w:p w14:paraId="595BC653" w14:textId="77777777" w:rsidR="000C799C" w:rsidRPr="009563AC" w:rsidRDefault="000C799C" w:rsidP="00BB4957">
            <w:pPr>
              <w:jc w:val="left"/>
            </w:pPr>
          </w:p>
        </w:tc>
      </w:tr>
      <w:tr w:rsidR="004B583A" w:rsidRPr="009563AC" w14:paraId="10C60A84" w14:textId="77777777" w:rsidTr="00BB4957">
        <w:trPr>
          <w:trHeight w:val="1020"/>
        </w:trPr>
        <w:tc>
          <w:tcPr>
            <w:tcW w:w="454" w:type="dxa"/>
            <w:vAlign w:val="center"/>
          </w:tcPr>
          <w:p w14:paraId="0ADD01EF" w14:textId="7B54886A" w:rsidR="004B583A" w:rsidRPr="009563AC" w:rsidRDefault="000C799C" w:rsidP="00BB4957">
            <w:pPr>
              <w:jc w:val="left"/>
            </w:pPr>
            <w:r w:rsidRPr="009563AC">
              <w:t>-</w:t>
            </w:r>
          </w:p>
        </w:tc>
        <w:tc>
          <w:tcPr>
            <w:tcW w:w="5216" w:type="dxa"/>
            <w:vAlign w:val="center"/>
          </w:tcPr>
          <w:p w14:paraId="5B9FEFD6" w14:textId="77777777" w:rsidR="004B583A" w:rsidRPr="009563AC" w:rsidRDefault="004B583A" w:rsidP="00BB4957">
            <w:pPr>
              <w:jc w:val="left"/>
            </w:pPr>
            <w:r w:rsidRPr="009563AC">
              <w:t xml:space="preserve">La documentation est élaborée avec soin et répond aux exigences formelles, notamment en termes d’intelligibilité de la </w:t>
            </w:r>
            <w:r w:rsidRPr="009563AC">
              <w:lastRenderedPageBreak/>
              <w:t>langue et du contenu. Elle contient aussi un répertoire correct et clair des sources utilisées.</w:t>
            </w:r>
          </w:p>
        </w:tc>
        <w:tc>
          <w:tcPr>
            <w:tcW w:w="1417" w:type="dxa"/>
            <w:vAlign w:val="center"/>
          </w:tcPr>
          <w:p w14:paraId="21C0BF8F" w14:textId="77777777" w:rsidR="004B583A" w:rsidRPr="009563AC" w:rsidRDefault="004B583A" w:rsidP="00BB4957">
            <w:pPr>
              <w:jc w:val="center"/>
            </w:pPr>
          </w:p>
        </w:tc>
        <w:tc>
          <w:tcPr>
            <w:tcW w:w="1417" w:type="dxa"/>
            <w:vAlign w:val="center"/>
          </w:tcPr>
          <w:p w14:paraId="7A818A1E" w14:textId="77777777" w:rsidR="004B583A" w:rsidRPr="009563AC" w:rsidRDefault="004B583A" w:rsidP="00BB4957">
            <w:pPr>
              <w:jc w:val="center"/>
            </w:pPr>
          </w:p>
        </w:tc>
        <w:tc>
          <w:tcPr>
            <w:tcW w:w="1417" w:type="dxa"/>
            <w:vAlign w:val="center"/>
          </w:tcPr>
          <w:p w14:paraId="569C9171" w14:textId="77777777" w:rsidR="004B583A" w:rsidRPr="009563AC" w:rsidRDefault="004B583A" w:rsidP="00BB4957">
            <w:pPr>
              <w:jc w:val="center"/>
            </w:pPr>
          </w:p>
        </w:tc>
        <w:tc>
          <w:tcPr>
            <w:tcW w:w="1417" w:type="dxa"/>
            <w:vAlign w:val="center"/>
          </w:tcPr>
          <w:p w14:paraId="4F846F4C" w14:textId="77777777" w:rsidR="004B583A" w:rsidRPr="009563AC" w:rsidRDefault="004B583A" w:rsidP="00BB4957">
            <w:pPr>
              <w:jc w:val="center"/>
            </w:pPr>
          </w:p>
        </w:tc>
        <w:tc>
          <w:tcPr>
            <w:tcW w:w="2889" w:type="dxa"/>
            <w:vAlign w:val="center"/>
          </w:tcPr>
          <w:p w14:paraId="26AE88E2" w14:textId="77777777" w:rsidR="004B583A" w:rsidRPr="009563AC" w:rsidRDefault="004B583A" w:rsidP="00BB4957">
            <w:pPr>
              <w:jc w:val="left"/>
            </w:pPr>
          </w:p>
        </w:tc>
      </w:tr>
    </w:tbl>
    <w:p w14:paraId="0CD68670" w14:textId="77777777" w:rsidR="00D17D84" w:rsidRPr="009563AC" w:rsidRDefault="00D17D84" w:rsidP="00D17D84">
      <w:pPr>
        <w:pStyle w:val="Aufzhlungszeichen"/>
        <w:numPr>
          <w:ilvl w:val="0"/>
          <w:numId w:val="0"/>
        </w:numPr>
      </w:pPr>
    </w:p>
    <w:sectPr w:rsidR="00D17D84" w:rsidRPr="009563AC" w:rsidSect="006A2BF8">
      <w:pgSz w:w="16838" w:h="11906" w:orient="landscape" w:code="9"/>
      <w:pgMar w:top="2155" w:right="1021" w:bottom="1418" w:left="1616"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5F95F" w14:textId="77777777" w:rsidR="00F231D1" w:rsidRDefault="00F231D1">
      <w:pPr>
        <w:spacing w:line="240" w:lineRule="auto"/>
      </w:pPr>
      <w:r>
        <w:separator/>
      </w:r>
    </w:p>
    <w:p w14:paraId="5CAC7146" w14:textId="77777777" w:rsidR="00F231D1" w:rsidRDefault="00F231D1"/>
  </w:endnote>
  <w:endnote w:type="continuationSeparator" w:id="0">
    <w:p w14:paraId="4E9D7696" w14:textId="77777777" w:rsidR="00F231D1" w:rsidRDefault="00F231D1">
      <w:pPr>
        <w:spacing w:line="240" w:lineRule="auto"/>
      </w:pPr>
      <w:r>
        <w:continuationSeparator/>
      </w:r>
    </w:p>
    <w:p w14:paraId="09DB3DCD" w14:textId="77777777" w:rsidR="00F231D1" w:rsidRDefault="00F231D1"/>
  </w:endnote>
  <w:endnote w:type="continuationNotice" w:id="1">
    <w:p w14:paraId="05981BE3" w14:textId="77777777" w:rsidR="00F231D1" w:rsidRDefault="00F231D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LT Std">
    <w:altName w:val="Arial"/>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LISH REGULAR ROMAN">
    <w:altName w:val="Calibri"/>
    <w:charset w:val="4D"/>
    <w:family w:val="auto"/>
    <w:pitch w:val="variable"/>
    <w:sig w:usb0="A00000FF" w:usb1="5000204B" w:usb2="00000000" w:usb3="00000000" w:csb0="00000193" w:csb1="00000000"/>
  </w:font>
  <w:font w:name="Miriam Libre">
    <w:charset w:val="B1"/>
    <w:family w:val="auto"/>
    <w:pitch w:val="variable"/>
    <w:sig w:usb0="00000807" w:usb1="40000000" w:usb2="00000000" w:usb3="00000000" w:csb0="000000B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ULISH BOLD ROMAN">
    <w:altName w:val="Calibri"/>
    <w:charset w:val="4D"/>
    <w:family w:val="auto"/>
    <w:pitch w:val="variable"/>
    <w:sig w:usb0="A00000FF" w:usb1="5000204B" w:usb2="00000000" w:usb3="00000000" w:csb0="00000193"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34E9E" w14:textId="77777777" w:rsidR="00895144" w:rsidRDefault="000F5921" w:rsidP="005F7513">
    <w:pPr>
      <w:pStyle w:val="Fuzeile"/>
      <w:jc w:val="right"/>
    </w:pPr>
    <w:r>
      <w:rPr>
        <w:noProof/>
      </w:rPr>
      <mc:AlternateContent>
        <mc:Choice Requires="wps">
          <w:drawing>
            <wp:anchor distT="0" distB="0" distL="114300" distR="114300" simplePos="0" relativeHeight="251658240" behindDoc="0" locked="0" layoutInCell="1" allowOverlap="1" wp14:anchorId="38C05382" wp14:editId="455082CF">
              <wp:simplePos x="0" y="0"/>
              <wp:positionH relativeFrom="column">
                <wp:posOffset>0</wp:posOffset>
              </wp:positionH>
              <wp:positionV relativeFrom="paragraph">
                <wp:posOffset>0</wp:posOffset>
              </wp:positionV>
              <wp:extent cx="5220000" cy="223200"/>
              <wp:effectExtent l="0" t="0" r="0" b="5715"/>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000" cy="223200"/>
                      </a:xfrm>
                      <a:prstGeom prst="rect">
                        <a:avLst/>
                      </a:prstGeom>
                      <a:noFill/>
                      <a:ln w="9525">
                        <a:noFill/>
                        <a:miter lim="800000"/>
                        <a:headEnd/>
                        <a:tailEnd/>
                      </a:ln>
                    </wps:spPr>
                    <wps:txbx>
                      <w:txbxContent>
                        <w:p w14:paraId="3C7CD253" w14:textId="77777777" w:rsidR="000F5921" w:rsidRPr="00F84AB1" w:rsidRDefault="000F5921" w:rsidP="000F5921">
                          <w:pPr>
                            <w:pStyle w:val="Fuzeile"/>
                            <w:jc w:val="left"/>
                            <w:rPr>
                              <w:bCs/>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C05382" id="_x0000_t202" coordsize="21600,21600" o:spt="202" path="m,l,21600r21600,l21600,xe">
              <v:stroke joinstyle="miter"/>
              <v:path gradientshapeok="t" o:connecttype="rect"/>
            </v:shapetype>
            <v:shape id="Textfeld 2" o:spid="_x0000_s1026" type="#_x0000_t202" style="position:absolute;left:0;text-align:left;margin-left:0;margin-top:0;width:411pt;height:1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" filled="f" stroked="f">
              <v:textbox inset="0,0,0,0">
                <w:txbxContent>
                  <w:p w14:paraId="3C7CD253" w14:textId="77777777" w:rsidR="000F5921" w:rsidRPr="00F84AB1" w:rsidRDefault="000F5921" w:rsidP="000F5921">
                    <w:pPr>
                      <w:pStyle w:val="Fuzeile"/>
                      <w:jc w:val="left"/>
                      <w:rPr>
                        <w:bCs/>
                      </w:rPr>
                    </w:pPr>
                  </w:p>
                </w:txbxContent>
              </v:textbox>
            </v:shape>
          </w:pict>
        </mc:Fallback>
      </mc:AlternateContent>
    </w:r>
    <w:r>
      <w:t xml:space="preserve">Page </w:t>
    </w:r>
    <w:r w:rsidR="005F66B0" w:rsidRPr="00DA096B">
      <w:fldChar w:fldCharType="begin"/>
    </w:r>
    <w:r w:rsidR="005F66B0" w:rsidRPr="00DA096B">
      <w:instrText xml:space="preserve"> PAGE \* MERGEFORMAT </w:instrText>
    </w:r>
    <w:r w:rsidR="005F66B0" w:rsidRPr="00DA096B">
      <w:fldChar w:fldCharType="separate"/>
    </w:r>
    <w:r w:rsidR="008067D0">
      <w:t>10</w:t>
    </w:r>
    <w:r w:rsidR="005F66B0" w:rsidRPr="00DA096B">
      <w:fldChar w:fldCharType="end"/>
    </w:r>
    <w:r>
      <w:t xml:space="preserve"> sur </w:t>
    </w:r>
    <w:fldSimple w:instr=" NUMPAGES  \* MERGEFORMAT ">
      <w:r w:rsidR="008067D0">
        <w:rPr>
          <w:noProof/>
        </w:rPr>
        <w:t>10</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6F650" w14:textId="77777777" w:rsidR="00901E96" w:rsidRDefault="00D37639">
    <w:pPr>
      <w:pStyle w:val="Fuzeile"/>
    </w:pPr>
    <w:r>
      <w:rPr>
        <w:noProof/>
      </w:rPr>
      <w:drawing>
        <wp:anchor distT="0" distB="0" distL="114300" distR="114300" simplePos="0" relativeHeight="251658241" behindDoc="0" locked="0" layoutInCell="1" allowOverlap="1" wp14:anchorId="4884222E" wp14:editId="102026CA">
          <wp:simplePos x="0" y="0"/>
          <wp:positionH relativeFrom="page">
            <wp:align>left</wp:align>
          </wp:positionH>
          <wp:positionV relativeFrom="page">
            <wp:align>bottom</wp:align>
          </wp:positionV>
          <wp:extent cx="5601600" cy="673200"/>
          <wp:effectExtent l="0" t="0" r="0" b="0"/>
          <wp:wrapTopAndBottom/>
          <wp:docPr id="146931049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462062" name=""/>
                  <pic:cNvPicPr/>
                </pic:nvPicPr>
                <pic:blipFill>
                  <a:blip r:embed="rId1"/>
                  <a:stretch>
                    <a:fillRect/>
                  </a:stretch>
                </pic:blipFill>
                <pic:spPr>
                  <a:xfrm>
                    <a:off x="0" y="0"/>
                    <a:ext cx="5601600" cy="673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52A50" w14:textId="77777777" w:rsidR="00F231D1" w:rsidRDefault="00F231D1">
      <w:pPr>
        <w:spacing w:line="240" w:lineRule="auto"/>
      </w:pPr>
      <w:r>
        <w:separator/>
      </w:r>
    </w:p>
    <w:p w14:paraId="09253EE5" w14:textId="77777777" w:rsidR="00F231D1" w:rsidRDefault="00F231D1"/>
  </w:footnote>
  <w:footnote w:type="continuationSeparator" w:id="0">
    <w:p w14:paraId="64245BCF" w14:textId="77777777" w:rsidR="00F231D1" w:rsidRDefault="00F231D1">
      <w:pPr>
        <w:spacing w:line="240" w:lineRule="auto"/>
      </w:pPr>
      <w:r>
        <w:continuationSeparator/>
      </w:r>
    </w:p>
    <w:p w14:paraId="61E306EA" w14:textId="77777777" w:rsidR="00F231D1" w:rsidRDefault="00F231D1"/>
  </w:footnote>
  <w:footnote w:type="continuationNotice" w:id="1">
    <w:p w14:paraId="0986286E" w14:textId="77777777" w:rsidR="00F231D1" w:rsidRDefault="00F231D1">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8799F" w14:textId="77777777" w:rsidR="00657CE0" w:rsidRPr="002130E4" w:rsidRDefault="002130E4" w:rsidP="002130E4">
    <w:pPr>
      <w:pStyle w:val="Kopfzeile"/>
    </w:pPr>
    <w:r>
      <w:rPr>
        <w:noProof/>
      </w:rPr>
      <w:drawing>
        <wp:anchor distT="0" distB="0" distL="114300" distR="114300" simplePos="0" relativeHeight="251658242" behindDoc="0" locked="0" layoutInCell="1" allowOverlap="1" wp14:anchorId="0E489CBB" wp14:editId="12B1596D">
          <wp:simplePos x="0" y="0"/>
          <wp:positionH relativeFrom="page">
            <wp:align>left</wp:align>
          </wp:positionH>
          <wp:positionV relativeFrom="page">
            <wp:align>top</wp:align>
          </wp:positionV>
          <wp:extent cx="964800" cy="1004400"/>
          <wp:effectExtent l="0" t="0" r="0" b="0"/>
          <wp:wrapNone/>
          <wp:docPr id="199249187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138375" name=""/>
                  <pic:cNvPicPr/>
                </pic:nvPicPr>
                <pic:blipFill>
                  <a:blip r:embed="rId1"/>
                  <a:stretch>
                    <a:fillRect/>
                  </a:stretch>
                </pic:blipFill>
                <pic:spPr>
                  <a:xfrm>
                    <a:off x="0" y="0"/>
                    <a:ext cx="964800" cy="100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20E8" w14:textId="77777777" w:rsidR="00A85606" w:rsidRPr="00D37639" w:rsidRDefault="00A85606" w:rsidP="00A85606">
    <w:pPr>
      <w:pStyle w:val="Kopfzeile"/>
    </w:pPr>
    <w:r>
      <w:rPr>
        <w:noProof/>
      </w:rPr>
      <w:drawing>
        <wp:anchor distT="0" distB="0" distL="114300" distR="114300" simplePos="0" relativeHeight="251658243" behindDoc="1" locked="0" layoutInCell="1" allowOverlap="1" wp14:anchorId="3CB71E35" wp14:editId="580EBD61">
          <wp:simplePos x="0" y="0"/>
          <wp:positionH relativeFrom="page">
            <wp:align>left</wp:align>
          </wp:positionH>
          <wp:positionV relativeFrom="page">
            <wp:align>top</wp:align>
          </wp:positionV>
          <wp:extent cx="3783600" cy="1004400"/>
          <wp:effectExtent l="0" t="0" r="0" b="0"/>
          <wp:wrapNone/>
          <wp:docPr id="31420226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016817" name=""/>
                  <pic:cNvPicPr/>
                </pic:nvPicPr>
                <pic:blipFill>
                  <a:blip r:embed="rId1"/>
                  <a:stretch>
                    <a:fillRect/>
                  </a:stretch>
                </pic:blipFill>
                <pic:spPr>
                  <a:xfrm>
                    <a:off x="0" y="0"/>
                    <a:ext cx="3783600" cy="1004400"/>
                  </a:xfrm>
                  <a:prstGeom prst="rect">
                    <a:avLst/>
                  </a:prstGeom>
                </pic:spPr>
              </pic:pic>
            </a:graphicData>
          </a:graphic>
          <wp14:sizeRelH relativeFrom="margin">
            <wp14:pctWidth>0</wp14:pctWidth>
          </wp14:sizeRelH>
          <wp14:sizeRelV relativeFrom="margin">
            <wp14:pctHeight>0</wp14:pctHeight>
          </wp14:sizeRelV>
        </wp:anchor>
      </w:drawing>
    </w:r>
  </w:p>
  <w:p w14:paraId="33612146" w14:textId="77777777" w:rsidR="00F709B0" w:rsidRPr="00A85606" w:rsidRDefault="00F709B0" w:rsidP="00A8560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DF72A152"/>
    <w:lvl w:ilvl="0">
      <w:start w:val="1"/>
      <w:numFmt w:val="bullet"/>
      <w:pStyle w:val="Aufzhlungszeichen5"/>
      <w:lvlText w:val="–"/>
      <w:lvlJc w:val="left"/>
      <w:pPr>
        <w:ind w:left="1267" w:hanging="360"/>
      </w:pPr>
      <w:rPr>
        <w:rFonts w:ascii="HelveticaNeueLT Std" w:hAnsi="HelveticaNeueLT Std" w:hint="default"/>
        <w:color w:val="00ADBA"/>
      </w:rPr>
    </w:lvl>
  </w:abstractNum>
  <w:abstractNum w:abstractNumId="1" w15:restartNumberingAfterBreak="0">
    <w:nsid w:val="FFFFFF81"/>
    <w:multiLevelType w:val="singleLevel"/>
    <w:tmpl w:val="351CD3A4"/>
    <w:lvl w:ilvl="0">
      <w:start w:val="1"/>
      <w:numFmt w:val="bullet"/>
      <w:pStyle w:val="Aufzhlungszeichen4"/>
      <w:lvlText w:val="–"/>
      <w:lvlJc w:val="left"/>
      <w:pPr>
        <w:ind w:left="1040" w:hanging="360"/>
      </w:pPr>
      <w:rPr>
        <w:rFonts w:ascii="HelveticaNeueLT Std" w:hAnsi="HelveticaNeueLT Std" w:hint="default"/>
        <w:color w:val="00ADBA"/>
      </w:rPr>
    </w:lvl>
  </w:abstractNum>
  <w:abstractNum w:abstractNumId="2" w15:restartNumberingAfterBreak="0">
    <w:nsid w:val="FFFFFF82"/>
    <w:multiLevelType w:val="singleLevel"/>
    <w:tmpl w:val="A32C40DE"/>
    <w:lvl w:ilvl="0">
      <w:start w:val="1"/>
      <w:numFmt w:val="bullet"/>
      <w:pStyle w:val="Aufzhlungszeichen3"/>
      <w:lvlText w:val="–"/>
      <w:lvlJc w:val="left"/>
      <w:pPr>
        <w:ind w:left="814" w:hanging="360"/>
      </w:pPr>
      <w:rPr>
        <w:rFonts w:ascii="HelveticaNeueLT Std" w:hAnsi="HelveticaNeueLT Std" w:hint="default"/>
        <w:color w:val="00ADBA"/>
      </w:rPr>
    </w:lvl>
  </w:abstractNum>
  <w:abstractNum w:abstractNumId="3" w15:restartNumberingAfterBreak="0">
    <w:nsid w:val="FFFFFF83"/>
    <w:multiLevelType w:val="singleLevel"/>
    <w:tmpl w:val="BCAC8544"/>
    <w:lvl w:ilvl="0">
      <w:start w:val="1"/>
      <w:numFmt w:val="bullet"/>
      <w:pStyle w:val="Aufzhlungszeichen2"/>
      <w:lvlText w:val="–"/>
      <w:lvlJc w:val="left"/>
      <w:pPr>
        <w:ind w:left="587" w:hanging="360"/>
      </w:pPr>
      <w:rPr>
        <w:rFonts w:ascii="HelveticaNeueLT Std" w:hAnsi="HelveticaNeueLT Std" w:hint="default"/>
        <w:color w:val="00ADBA"/>
      </w:rPr>
    </w:lvl>
  </w:abstractNum>
  <w:abstractNum w:abstractNumId="4" w15:restartNumberingAfterBreak="0">
    <w:nsid w:val="FFFFFF89"/>
    <w:multiLevelType w:val="singleLevel"/>
    <w:tmpl w:val="1158A934"/>
    <w:lvl w:ilvl="0">
      <w:start w:val="1"/>
      <w:numFmt w:val="bullet"/>
      <w:pStyle w:val="Aufzhlungszeichen"/>
      <w:lvlText w:val="–"/>
      <w:lvlJc w:val="left"/>
      <w:pPr>
        <w:ind w:left="360" w:hanging="360"/>
      </w:pPr>
      <w:rPr>
        <w:rFonts w:ascii="HelveticaNeueLT Std" w:hAnsi="HelveticaNeueLT Std" w:hint="default"/>
        <w:color w:val="00ADBA"/>
      </w:rPr>
    </w:lvl>
  </w:abstractNum>
  <w:abstractNum w:abstractNumId="5" w15:restartNumberingAfterBreak="0">
    <w:nsid w:val="03201D56"/>
    <w:multiLevelType w:val="hybridMultilevel"/>
    <w:tmpl w:val="D07A619A"/>
    <w:lvl w:ilvl="0" w:tplc="BB94D036">
      <w:start w:val="1"/>
      <w:numFmt w:val="bullet"/>
      <w:pStyle w:val="AufzhlungszeichenKreis"/>
      <w:lvlText w:val=""/>
      <w:lvlJc w:val="left"/>
      <w:pPr>
        <w:ind w:left="720" w:hanging="360"/>
      </w:pPr>
      <w:rPr>
        <w:rFonts w:ascii="Wingdings" w:hAnsi="Wingdings" w:hint="default"/>
        <w:color w:val="00ADBA"/>
        <w:sz w:val="1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C0C143C"/>
    <w:multiLevelType w:val="hybridMultilevel"/>
    <w:tmpl w:val="AB8A3D6C"/>
    <w:lvl w:ilvl="0" w:tplc="C2F277AC">
      <w:start w:val="1"/>
      <w:numFmt w:val="bullet"/>
      <w:pStyle w:val="AufzhlungszeichenQuadrat"/>
      <w:lvlText w:val="n"/>
      <w:lvlJc w:val="left"/>
      <w:pPr>
        <w:ind w:left="227" w:hanging="227"/>
      </w:pPr>
      <w:rPr>
        <w:rFonts w:ascii="Wingdings" w:hAnsi="Wingdings" w:hint="default"/>
        <w:color w:val="00ADB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8FA515E"/>
    <w:multiLevelType w:val="hybridMultilevel"/>
    <w:tmpl w:val="18E8D6F0"/>
    <w:lvl w:ilvl="0" w:tplc="76FAE42A">
      <w:start w:val="1"/>
      <w:numFmt w:val="decimal"/>
      <w:pStyle w:val="Nummerierung"/>
      <w:lvlText w:val="%1."/>
      <w:lvlJc w:val="left"/>
      <w:pPr>
        <w:ind w:left="720" w:hanging="360"/>
      </w:pPr>
      <w:rPr>
        <w:color w:val="00ADBA"/>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6CA076F7"/>
    <w:multiLevelType w:val="hybridMultilevel"/>
    <w:tmpl w:val="44BC3406"/>
    <w:lvl w:ilvl="0" w:tplc="19FE8FF0">
      <w:start w:val="1"/>
      <w:numFmt w:val="bullet"/>
      <w:pStyle w:val="Aufzhlungszeichen2Kreis"/>
      <w:lvlText w:val=""/>
      <w:lvlJc w:val="left"/>
      <w:pPr>
        <w:ind w:left="947" w:hanging="360"/>
      </w:pPr>
      <w:rPr>
        <w:rFonts w:ascii="Wingdings" w:hAnsi="Wingdings" w:hint="default"/>
        <w:color w:val="00ADBA"/>
        <w:sz w:val="16"/>
      </w:rPr>
    </w:lvl>
    <w:lvl w:ilvl="1" w:tplc="08070003" w:tentative="1">
      <w:start w:val="1"/>
      <w:numFmt w:val="bullet"/>
      <w:lvlText w:val="o"/>
      <w:lvlJc w:val="left"/>
      <w:pPr>
        <w:ind w:left="1667" w:hanging="360"/>
      </w:pPr>
      <w:rPr>
        <w:rFonts w:ascii="Courier New" w:hAnsi="Courier New" w:cs="Courier New" w:hint="default"/>
      </w:rPr>
    </w:lvl>
    <w:lvl w:ilvl="2" w:tplc="08070005" w:tentative="1">
      <w:start w:val="1"/>
      <w:numFmt w:val="bullet"/>
      <w:lvlText w:val=""/>
      <w:lvlJc w:val="left"/>
      <w:pPr>
        <w:ind w:left="2387" w:hanging="360"/>
      </w:pPr>
      <w:rPr>
        <w:rFonts w:ascii="Wingdings" w:hAnsi="Wingdings" w:hint="default"/>
      </w:rPr>
    </w:lvl>
    <w:lvl w:ilvl="3" w:tplc="08070001" w:tentative="1">
      <w:start w:val="1"/>
      <w:numFmt w:val="bullet"/>
      <w:lvlText w:val=""/>
      <w:lvlJc w:val="left"/>
      <w:pPr>
        <w:ind w:left="3107" w:hanging="360"/>
      </w:pPr>
      <w:rPr>
        <w:rFonts w:ascii="Symbol" w:hAnsi="Symbol" w:hint="default"/>
      </w:rPr>
    </w:lvl>
    <w:lvl w:ilvl="4" w:tplc="08070003" w:tentative="1">
      <w:start w:val="1"/>
      <w:numFmt w:val="bullet"/>
      <w:lvlText w:val="o"/>
      <w:lvlJc w:val="left"/>
      <w:pPr>
        <w:ind w:left="3827" w:hanging="360"/>
      </w:pPr>
      <w:rPr>
        <w:rFonts w:ascii="Courier New" w:hAnsi="Courier New" w:cs="Courier New" w:hint="default"/>
      </w:rPr>
    </w:lvl>
    <w:lvl w:ilvl="5" w:tplc="08070005" w:tentative="1">
      <w:start w:val="1"/>
      <w:numFmt w:val="bullet"/>
      <w:lvlText w:val=""/>
      <w:lvlJc w:val="left"/>
      <w:pPr>
        <w:ind w:left="4547" w:hanging="360"/>
      </w:pPr>
      <w:rPr>
        <w:rFonts w:ascii="Wingdings" w:hAnsi="Wingdings" w:hint="default"/>
      </w:rPr>
    </w:lvl>
    <w:lvl w:ilvl="6" w:tplc="08070001" w:tentative="1">
      <w:start w:val="1"/>
      <w:numFmt w:val="bullet"/>
      <w:lvlText w:val=""/>
      <w:lvlJc w:val="left"/>
      <w:pPr>
        <w:ind w:left="5267" w:hanging="360"/>
      </w:pPr>
      <w:rPr>
        <w:rFonts w:ascii="Symbol" w:hAnsi="Symbol" w:hint="default"/>
      </w:rPr>
    </w:lvl>
    <w:lvl w:ilvl="7" w:tplc="08070003" w:tentative="1">
      <w:start w:val="1"/>
      <w:numFmt w:val="bullet"/>
      <w:lvlText w:val="o"/>
      <w:lvlJc w:val="left"/>
      <w:pPr>
        <w:ind w:left="5987" w:hanging="360"/>
      </w:pPr>
      <w:rPr>
        <w:rFonts w:ascii="Courier New" w:hAnsi="Courier New" w:cs="Courier New" w:hint="default"/>
      </w:rPr>
    </w:lvl>
    <w:lvl w:ilvl="8" w:tplc="08070005" w:tentative="1">
      <w:start w:val="1"/>
      <w:numFmt w:val="bullet"/>
      <w:lvlText w:val=""/>
      <w:lvlJc w:val="left"/>
      <w:pPr>
        <w:ind w:left="6707" w:hanging="360"/>
      </w:pPr>
      <w:rPr>
        <w:rFonts w:ascii="Wingdings" w:hAnsi="Wingdings" w:hint="default"/>
      </w:rPr>
    </w:lvl>
  </w:abstractNum>
  <w:abstractNum w:abstractNumId="9" w15:restartNumberingAfterBreak="0">
    <w:nsid w:val="7C1927DE"/>
    <w:multiLevelType w:val="multilevel"/>
    <w:tmpl w:val="01682D98"/>
    <w:lvl w:ilvl="0">
      <w:start w:val="1"/>
      <w:numFmt w:val="decimal"/>
      <w:pStyle w:val="berschrift1"/>
      <w:lvlText w:val="%1"/>
      <w:lvlJc w:val="left"/>
      <w:pPr>
        <w:tabs>
          <w:tab w:val="num" w:pos="1521"/>
        </w:tabs>
        <w:ind w:left="1521" w:hanging="1701"/>
      </w:pPr>
      <w:rPr>
        <w:rFonts w:hint="default"/>
      </w:rPr>
    </w:lvl>
    <w:lvl w:ilvl="1">
      <w:start w:val="1"/>
      <w:numFmt w:val="decimal"/>
      <w:pStyle w:val="berschrift2"/>
      <w:lvlText w:val="%1.%2"/>
      <w:lvlJc w:val="left"/>
      <w:pPr>
        <w:tabs>
          <w:tab w:val="num" w:pos="1134"/>
        </w:tabs>
        <w:ind w:left="1134" w:hanging="1134"/>
      </w:pPr>
      <w:rPr>
        <w:rFonts w:hint="default"/>
      </w:rPr>
    </w:lvl>
    <w:lvl w:ilvl="2">
      <w:start w:val="1"/>
      <w:numFmt w:val="decimal"/>
      <w:pStyle w:val="berschrift3"/>
      <w:lvlText w:val="%1.%2.%3"/>
      <w:lvlJc w:val="left"/>
      <w:pPr>
        <w:tabs>
          <w:tab w:val="num" w:pos="1134"/>
        </w:tabs>
        <w:ind w:left="1134" w:hanging="1134"/>
      </w:pPr>
      <w:rPr>
        <w:rFonts w:hint="default"/>
      </w:rPr>
    </w:lvl>
    <w:lvl w:ilvl="3">
      <w:start w:val="1"/>
      <w:numFmt w:val="decimal"/>
      <w:pStyle w:val="berschrift4"/>
      <w:lvlText w:val="%1.%2.%3.%4"/>
      <w:lvlJc w:val="left"/>
      <w:pPr>
        <w:tabs>
          <w:tab w:val="num" w:pos="1134"/>
        </w:tabs>
        <w:ind w:left="1134" w:hanging="1134"/>
      </w:pPr>
      <w:rPr>
        <w:rFonts w:hint="default"/>
      </w:rPr>
    </w:lvl>
    <w:lvl w:ilvl="4">
      <w:start w:val="1"/>
      <w:numFmt w:val="decimal"/>
      <w:pStyle w:val="berschrift5"/>
      <w:lvlText w:val="%1.%2.%3.%4.%5"/>
      <w:lvlJc w:val="left"/>
      <w:pPr>
        <w:tabs>
          <w:tab w:val="num" w:pos="1418"/>
        </w:tabs>
        <w:ind w:left="1418" w:hanging="1418"/>
      </w:pPr>
      <w:rPr>
        <w:rFonts w:hint="default"/>
      </w:rPr>
    </w:lvl>
    <w:lvl w:ilvl="5">
      <w:start w:val="1"/>
      <w:numFmt w:val="decimal"/>
      <w:pStyle w:val="berschrift6"/>
      <w:lvlText w:val="%1.%2.%3.%4.%5.%6"/>
      <w:lvlJc w:val="left"/>
      <w:pPr>
        <w:tabs>
          <w:tab w:val="num" w:pos="1701"/>
        </w:tabs>
        <w:ind w:left="1701" w:hanging="1701"/>
      </w:pPr>
      <w:rPr>
        <w:rFonts w:hint="default"/>
      </w:rPr>
    </w:lvl>
    <w:lvl w:ilvl="6">
      <w:start w:val="1"/>
      <w:numFmt w:val="decimal"/>
      <w:pStyle w:val="berschrift7"/>
      <w:lvlText w:val="%1.%2.%3.%4.%5.%6.%7"/>
      <w:lvlJc w:val="left"/>
      <w:pPr>
        <w:tabs>
          <w:tab w:val="num" w:pos="1843"/>
        </w:tabs>
        <w:ind w:left="1843" w:hanging="1843"/>
      </w:pPr>
      <w:rPr>
        <w:rFonts w:hint="default"/>
      </w:rPr>
    </w:lvl>
    <w:lvl w:ilvl="7">
      <w:start w:val="1"/>
      <w:numFmt w:val="decimal"/>
      <w:pStyle w:val="berschrift8"/>
      <w:lvlText w:val="%1.%2.%3.%4.%5.%6.%7.%8"/>
      <w:lvlJc w:val="left"/>
      <w:pPr>
        <w:tabs>
          <w:tab w:val="num" w:pos="2126"/>
        </w:tabs>
        <w:ind w:left="2126" w:hanging="2126"/>
      </w:pPr>
      <w:rPr>
        <w:rFonts w:hint="default"/>
      </w:rPr>
    </w:lvl>
    <w:lvl w:ilvl="8">
      <w:start w:val="1"/>
      <w:numFmt w:val="decimal"/>
      <w:pStyle w:val="berschrift9"/>
      <w:lvlText w:val="%1.%2.%3.%4.%5.%6.%7.%8.%9"/>
      <w:lvlJc w:val="left"/>
      <w:pPr>
        <w:tabs>
          <w:tab w:val="num" w:pos="2520"/>
        </w:tabs>
        <w:ind w:left="2268" w:hanging="2268"/>
      </w:pPr>
      <w:rPr>
        <w:rFonts w:hint="default"/>
      </w:rPr>
    </w:lvl>
  </w:abstractNum>
  <w:abstractNum w:abstractNumId="10" w15:restartNumberingAfterBreak="0">
    <w:nsid w:val="7C8C6A31"/>
    <w:multiLevelType w:val="hybridMultilevel"/>
    <w:tmpl w:val="DE225F56"/>
    <w:lvl w:ilvl="0" w:tplc="D8026874">
      <w:start w:val="1"/>
      <w:numFmt w:val="bullet"/>
      <w:pStyle w:val="Aufzhlungszeichen2Quadrat"/>
      <w:lvlText w:val=""/>
      <w:lvlJc w:val="left"/>
      <w:pPr>
        <w:ind w:left="454" w:hanging="227"/>
      </w:pPr>
      <w:rPr>
        <w:rFonts w:ascii="Wingdings" w:hAnsi="Wingdings" w:hint="default"/>
        <w:color w:val="00ADB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65838730">
    <w:abstractNumId w:val="9"/>
  </w:num>
  <w:num w:numId="2" w16cid:durableId="1444838784">
    <w:abstractNumId w:val="4"/>
  </w:num>
  <w:num w:numId="3" w16cid:durableId="1325277674">
    <w:abstractNumId w:val="3"/>
  </w:num>
  <w:num w:numId="4" w16cid:durableId="1900553013">
    <w:abstractNumId w:val="2"/>
  </w:num>
  <w:num w:numId="5" w16cid:durableId="1451242110">
    <w:abstractNumId w:val="1"/>
  </w:num>
  <w:num w:numId="6" w16cid:durableId="869146444">
    <w:abstractNumId w:val="0"/>
  </w:num>
  <w:num w:numId="7" w16cid:durableId="634066081">
    <w:abstractNumId w:val="5"/>
  </w:num>
  <w:num w:numId="8" w16cid:durableId="424768066">
    <w:abstractNumId w:val="8"/>
  </w:num>
  <w:num w:numId="9" w16cid:durableId="2132480825">
    <w:abstractNumId w:val="7"/>
  </w:num>
  <w:num w:numId="10" w16cid:durableId="1596665258">
    <w:abstractNumId w:val="6"/>
  </w:num>
  <w:num w:numId="11" w16cid:durableId="180580863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9"/>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41D"/>
    <w:rsid w:val="00002CCE"/>
    <w:rsid w:val="0000439F"/>
    <w:rsid w:val="00011DAF"/>
    <w:rsid w:val="000148F4"/>
    <w:rsid w:val="00022278"/>
    <w:rsid w:val="00024ED4"/>
    <w:rsid w:val="00036ABD"/>
    <w:rsid w:val="000406E7"/>
    <w:rsid w:val="00045F5D"/>
    <w:rsid w:val="00047637"/>
    <w:rsid w:val="00050C11"/>
    <w:rsid w:val="00052987"/>
    <w:rsid w:val="000529FB"/>
    <w:rsid w:val="000569C9"/>
    <w:rsid w:val="00063E56"/>
    <w:rsid w:val="000655F6"/>
    <w:rsid w:val="00066C32"/>
    <w:rsid w:val="00067310"/>
    <w:rsid w:val="0007193E"/>
    <w:rsid w:val="00072DD8"/>
    <w:rsid w:val="00073935"/>
    <w:rsid w:val="00075E1D"/>
    <w:rsid w:val="00080E65"/>
    <w:rsid w:val="00082094"/>
    <w:rsid w:val="00082835"/>
    <w:rsid w:val="00083194"/>
    <w:rsid w:val="00086B4D"/>
    <w:rsid w:val="000938CF"/>
    <w:rsid w:val="00094483"/>
    <w:rsid w:val="000A041D"/>
    <w:rsid w:val="000A7122"/>
    <w:rsid w:val="000B3893"/>
    <w:rsid w:val="000B41CD"/>
    <w:rsid w:val="000B4601"/>
    <w:rsid w:val="000B7A75"/>
    <w:rsid w:val="000C0C66"/>
    <w:rsid w:val="000C799C"/>
    <w:rsid w:val="000D52E6"/>
    <w:rsid w:val="000F5921"/>
    <w:rsid w:val="000F73EF"/>
    <w:rsid w:val="001034D4"/>
    <w:rsid w:val="0011727C"/>
    <w:rsid w:val="00123539"/>
    <w:rsid w:val="00133C40"/>
    <w:rsid w:val="00134B48"/>
    <w:rsid w:val="001356AF"/>
    <w:rsid w:val="00150DE9"/>
    <w:rsid w:val="00155FBF"/>
    <w:rsid w:val="00160BD5"/>
    <w:rsid w:val="00186D1A"/>
    <w:rsid w:val="001B2BEE"/>
    <w:rsid w:val="001B41AB"/>
    <w:rsid w:val="001B6B35"/>
    <w:rsid w:val="001B6FCF"/>
    <w:rsid w:val="001C1EBA"/>
    <w:rsid w:val="001C291F"/>
    <w:rsid w:val="001C440C"/>
    <w:rsid w:val="001D276E"/>
    <w:rsid w:val="001E1D12"/>
    <w:rsid w:val="001F3C79"/>
    <w:rsid w:val="00204FA0"/>
    <w:rsid w:val="00205085"/>
    <w:rsid w:val="002130E4"/>
    <w:rsid w:val="002308C2"/>
    <w:rsid w:val="002433B9"/>
    <w:rsid w:val="00247388"/>
    <w:rsid w:val="00254B8D"/>
    <w:rsid w:val="002562EA"/>
    <w:rsid w:val="0026148F"/>
    <w:rsid w:val="00265739"/>
    <w:rsid w:val="0028112C"/>
    <w:rsid w:val="002852BC"/>
    <w:rsid w:val="002911AD"/>
    <w:rsid w:val="002921BE"/>
    <w:rsid w:val="002A1441"/>
    <w:rsid w:val="002A1A5B"/>
    <w:rsid w:val="002B3370"/>
    <w:rsid w:val="002B6110"/>
    <w:rsid w:val="002B7C34"/>
    <w:rsid w:val="002C17E3"/>
    <w:rsid w:val="002C3A1F"/>
    <w:rsid w:val="002C55CF"/>
    <w:rsid w:val="002C7C3B"/>
    <w:rsid w:val="002D14D4"/>
    <w:rsid w:val="002E2723"/>
    <w:rsid w:val="003008C1"/>
    <w:rsid w:val="00301FD9"/>
    <w:rsid w:val="0031054D"/>
    <w:rsid w:val="00315D86"/>
    <w:rsid w:val="00324C9D"/>
    <w:rsid w:val="003322A2"/>
    <w:rsid w:val="003352BE"/>
    <w:rsid w:val="003358A1"/>
    <w:rsid w:val="003367D6"/>
    <w:rsid w:val="00341F3E"/>
    <w:rsid w:val="00343B0A"/>
    <w:rsid w:val="003651A3"/>
    <w:rsid w:val="003678F9"/>
    <w:rsid w:val="00387E4E"/>
    <w:rsid w:val="00394E44"/>
    <w:rsid w:val="003A5991"/>
    <w:rsid w:val="003D6190"/>
    <w:rsid w:val="003E4E73"/>
    <w:rsid w:val="003E69D0"/>
    <w:rsid w:val="003E7422"/>
    <w:rsid w:val="003F0276"/>
    <w:rsid w:val="003F0438"/>
    <w:rsid w:val="003F1481"/>
    <w:rsid w:val="003F4791"/>
    <w:rsid w:val="003F551F"/>
    <w:rsid w:val="003F733C"/>
    <w:rsid w:val="00424216"/>
    <w:rsid w:val="0044451D"/>
    <w:rsid w:val="004467B4"/>
    <w:rsid w:val="0045014D"/>
    <w:rsid w:val="004604B2"/>
    <w:rsid w:val="00466B2C"/>
    <w:rsid w:val="00467346"/>
    <w:rsid w:val="004678B5"/>
    <w:rsid w:val="00473DD3"/>
    <w:rsid w:val="004A0506"/>
    <w:rsid w:val="004A1304"/>
    <w:rsid w:val="004A2E8F"/>
    <w:rsid w:val="004B077B"/>
    <w:rsid w:val="004B1670"/>
    <w:rsid w:val="004B5661"/>
    <w:rsid w:val="004B583A"/>
    <w:rsid w:val="004C2E44"/>
    <w:rsid w:val="004C5D44"/>
    <w:rsid w:val="004C60CC"/>
    <w:rsid w:val="004C6C13"/>
    <w:rsid w:val="004C6F50"/>
    <w:rsid w:val="004D3025"/>
    <w:rsid w:val="004D76CB"/>
    <w:rsid w:val="004E2819"/>
    <w:rsid w:val="004E3C71"/>
    <w:rsid w:val="004E5010"/>
    <w:rsid w:val="0050159A"/>
    <w:rsid w:val="0050560F"/>
    <w:rsid w:val="005064A2"/>
    <w:rsid w:val="00511BD1"/>
    <w:rsid w:val="005258E6"/>
    <w:rsid w:val="00525F0F"/>
    <w:rsid w:val="00531743"/>
    <w:rsid w:val="005329AE"/>
    <w:rsid w:val="005348FB"/>
    <w:rsid w:val="0054022E"/>
    <w:rsid w:val="005449D9"/>
    <w:rsid w:val="0055296E"/>
    <w:rsid w:val="00554571"/>
    <w:rsid w:val="00562C4C"/>
    <w:rsid w:val="00563B4B"/>
    <w:rsid w:val="00565541"/>
    <w:rsid w:val="00573D51"/>
    <w:rsid w:val="00575AEE"/>
    <w:rsid w:val="00584385"/>
    <w:rsid w:val="00584A00"/>
    <w:rsid w:val="005911C1"/>
    <w:rsid w:val="005948C8"/>
    <w:rsid w:val="005960C1"/>
    <w:rsid w:val="005B54A2"/>
    <w:rsid w:val="005B58B4"/>
    <w:rsid w:val="005C0E3F"/>
    <w:rsid w:val="005C13BC"/>
    <w:rsid w:val="005C5AA3"/>
    <w:rsid w:val="005E0240"/>
    <w:rsid w:val="005E6041"/>
    <w:rsid w:val="005F0322"/>
    <w:rsid w:val="005F61D3"/>
    <w:rsid w:val="005F66B0"/>
    <w:rsid w:val="005F7513"/>
    <w:rsid w:val="006119F0"/>
    <w:rsid w:val="00625654"/>
    <w:rsid w:val="00627622"/>
    <w:rsid w:val="0063152A"/>
    <w:rsid w:val="00631FDD"/>
    <w:rsid w:val="00640ACD"/>
    <w:rsid w:val="0064498D"/>
    <w:rsid w:val="006508FA"/>
    <w:rsid w:val="006512E2"/>
    <w:rsid w:val="0065587D"/>
    <w:rsid w:val="00657CE0"/>
    <w:rsid w:val="0066617C"/>
    <w:rsid w:val="00671D5F"/>
    <w:rsid w:val="006A2BF8"/>
    <w:rsid w:val="006A4252"/>
    <w:rsid w:val="006A472E"/>
    <w:rsid w:val="006B1134"/>
    <w:rsid w:val="006C2B67"/>
    <w:rsid w:val="006C3764"/>
    <w:rsid w:val="006D7ADC"/>
    <w:rsid w:val="006E16A3"/>
    <w:rsid w:val="006E18B6"/>
    <w:rsid w:val="006E263D"/>
    <w:rsid w:val="006E4BFD"/>
    <w:rsid w:val="006E52DF"/>
    <w:rsid w:val="006E5352"/>
    <w:rsid w:val="006E7342"/>
    <w:rsid w:val="006E7C3D"/>
    <w:rsid w:val="006F0578"/>
    <w:rsid w:val="006F05CD"/>
    <w:rsid w:val="0070519D"/>
    <w:rsid w:val="00706D6E"/>
    <w:rsid w:val="00716500"/>
    <w:rsid w:val="007176F7"/>
    <w:rsid w:val="007232DC"/>
    <w:rsid w:val="00726459"/>
    <w:rsid w:val="00731359"/>
    <w:rsid w:val="007411D6"/>
    <w:rsid w:val="0074260A"/>
    <w:rsid w:val="007457BF"/>
    <w:rsid w:val="00746274"/>
    <w:rsid w:val="00760536"/>
    <w:rsid w:val="0076067B"/>
    <w:rsid w:val="00761A4D"/>
    <w:rsid w:val="00765F1D"/>
    <w:rsid w:val="007752E7"/>
    <w:rsid w:val="007839C2"/>
    <w:rsid w:val="007842ED"/>
    <w:rsid w:val="007945C2"/>
    <w:rsid w:val="0079539E"/>
    <w:rsid w:val="007A2E56"/>
    <w:rsid w:val="007B0C38"/>
    <w:rsid w:val="007C0651"/>
    <w:rsid w:val="007C4EB1"/>
    <w:rsid w:val="007D552E"/>
    <w:rsid w:val="007E05C6"/>
    <w:rsid w:val="00803A50"/>
    <w:rsid w:val="008067D0"/>
    <w:rsid w:val="008327B7"/>
    <w:rsid w:val="00836DEF"/>
    <w:rsid w:val="00852678"/>
    <w:rsid w:val="00862585"/>
    <w:rsid w:val="008660DB"/>
    <w:rsid w:val="008679C3"/>
    <w:rsid w:val="00870693"/>
    <w:rsid w:val="00895144"/>
    <w:rsid w:val="00895F1A"/>
    <w:rsid w:val="008A089F"/>
    <w:rsid w:val="008A460F"/>
    <w:rsid w:val="008A493B"/>
    <w:rsid w:val="008B58D7"/>
    <w:rsid w:val="008B7324"/>
    <w:rsid w:val="008C1B26"/>
    <w:rsid w:val="008C5F1F"/>
    <w:rsid w:val="008C6435"/>
    <w:rsid w:val="008D23A8"/>
    <w:rsid w:val="008E1510"/>
    <w:rsid w:val="008E4A7A"/>
    <w:rsid w:val="008E639A"/>
    <w:rsid w:val="008F2662"/>
    <w:rsid w:val="008F26E4"/>
    <w:rsid w:val="00901E96"/>
    <w:rsid w:val="00905D65"/>
    <w:rsid w:val="0092791C"/>
    <w:rsid w:val="00930A4E"/>
    <w:rsid w:val="00931C4B"/>
    <w:rsid w:val="00931F03"/>
    <w:rsid w:val="00936906"/>
    <w:rsid w:val="0094124A"/>
    <w:rsid w:val="00951F5B"/>
    <w:rsid w:val="00953386"/>
    <w:rsid w:val="009563AC"/>
    <w:rsid w:val="0096378E"/>
    <w:rsid w:val="00965282"/>
    <w:rsid w:val="00967613"/>
    <w:rsid w:val="00976B24"/>
    <w:rsid w:val="00976CC2"/>
    <w:rsid w:val="00983118"/>
    <w:rsid w:val="00987AC8"/>
    <w:rsid w:val="00994AC0"/>
    <w:rsid w:val="0099550F"/>
    <w:rsid w:val="009C0388"/>
    <w:rsid w:val="009C04DD"/>
    <w:rsid w:val="009C5B57"/>
    <w:rsid w:val="009C7060"/>
    <w:rsid w:val="009D223F"/>
    <w:rsid w:val="009E1E4A"/>
    <w:rsid w:val="009E33DA"/>
    <w:rsid w:val="009E4CFA"/>
    <w:rsid w:val="009E559A"/>
    <w:rsid w:val="009F0A61"/>
    <w:rsid w:val="00A0217C"/>
    <w:rsid w:val="00A27109"/>
    <w:rsid w:val="00A27570"/>
    <w:rsid w:val="00A33C5E"/>
    <w:rsid w:val="00A35938"/>
    <w:rsid w:val="00A35F45"/>
    <w:rsid w:val="00A40C2E"/>
    <w:rsid w:val="00A45093"/>
    <w:rsid w:val="00A52799"/>
    <w:rsid w:val="00A55F01"/>
    <w:rsid w:val="00A577DC"/>
    <w:rsid w:val="00A61C0A"/>
    <w:rsid w:val="00A67C92"/>
    <w:rsid w:val="00A70D70"/>
    <w:rsid w:val="00A74734"/>
    <w:rsid w:val="00A75EC7"/>
    <w:rsid w:val="00A76E4E"/>
    <w:rsid w:val="00A842EB"/>
    <w:rsid w:val="00A85606"/>
    <w:rsid w:val="00A931D9"/>
    <w:rsid w:val="00A96E94"/>
    <w:rsid w:val="00AA1059"/>
    <w:rsid w:val="00AA1B24"/>
    <w:rsid w:val="00AA7723"/>
    <w:rsid w:val="00AB0921"/>
    <w:rsid w:val="00AC0BC4"/>
    <w:rsid w:val="00AC494F"/>
    <w:rsid w:val="00AD3212"/>
    <w:rsid w:val="00AE066F"/>
    <w:rsid w:val="00AE0D5F"/>
    <w:rsid w:val="00AE454F"/>
    <w:rsid w:val="00AE657B"/>
    <w:rsid w:val="00AF2221"/>
    <w:rsid w:val="00AF2250"/>
    <w:rsid w:val="00AF52AD"/>
    <w:rsid w:val="00B012E3"/>
    <w:rsid w:val="00B01F68"/>
    <w:rsid w:val="00B03CD3"/>
    <w:rsid w:val="00B13810"/>
    <w:rsid w:val="00B1385F"/>
    <w:rsid w:val="00B2317A"/>
    <w:rsid w:val="00B379C7"/>
    <w:rsid w:val="00B41460"/>
    <w:rsid w:val="00B41889"/>
    <w:rsid w:val="00B50384"/>
    <w:rsid w:val="00B51E47"/>
    <w:rsid w:val="00B532BC"/>
    <w:rsid w:val="00B53650"/>
    <w:rsid w:val="00B566E1"/>
    <w:rsid w:val="00B71801"/>
    <w:rsid w:val="00B74813"/>
    <w:rsid w:val="00B814FE"/>
    <w:rsid w:val="00B85001"/>
    <w:rsid w:val="00B8574C"/>
    <w:rsid w:val="00B86DE4"/>
    <w:rsid w:val="00BB7D3D"/>
    <w:rsid w:val="00BC0678"/>
    <w:rsid w:val="00BC2FDF"/>
    <w:rsid w:val="00BD5B6D"/>
    <w:rsid w:val="00BD7674"/>
    <w:rsid w:val="00BE1E36"/>
    <w:rsid w:val="00BE4385"/>
    <w:rsid w:val="00C00D80"/>
    <w:rsid w:val="00C17587"/>
    <w:rsid w:val="00C20E42"/>
    <w:rsid w:val="00C21330"/>
    <w:rsid w:val="00C42261"/>
    <w:rsid w:val="00C44C49"/>
    <w:rsid w:val="00C46F03"/>
    <w:rsid w:val="00C56F6F"/>
    <w:rsid w:val="00C62B29"/>
    <w:rsid w:val="00C77373"/>
    <w:rsid w:val="00C93D00"/>
    <w:rsid w:val="00C941E1"/>
    <w:rsid w:val="00CA4613"/>
    <w:rsid w:val="00CA6C07"/>
    <w:rsid w:val="00CB75FE"/>
    <w:rsid w:val="00CC7036"/>
    <w:rsid w:val="00CD0F10"/>
    <w:rsid w:val="00CD5D90"/>
    <w:rsid w:val="00CD72E6"/>
    <w:rsid w:val="00CE086A"/>
    <w:rsid w:val="00CE1F2D"/>
    <w:rsid w:val="00CF3E1C"/>
    <w:rsid w:val="00CF5353"/>
    <w:rsid w:val="00D00FA4"/>
    <w:rsid w:val="00D05BB1"/>
    <w:rsid w:val="00D11C55"/>
    <w:rsid w:val="00D16BA8"/>
    <w:rsid w:val="00D17D84"/>
    <w:rsid w:val="00D21EA5"/>
    <w:rsid w:val="00D340AD"/>
    <w:rsid w:val="00D342D1"/>
    <w:rsid w:val="00D36568"/>
    <w:rsid w:val="00D37639"/>
    <w:rsid w:val="00D47918"/>
    <w:rsid w:val="00D61077"/>
    <w:rsid w:val="00D62ABF"/>
    <w:rsid w:val="00D659A9"/>
    <w:rsid w:val="00D83374"/>
    <w:rsid w:val="00D87DDB"/>
    <w:rsid w:val="00D90F5E"/>
    <w:rsid w:val="00D96A16"/>
    <w:rsid w:val="00DA096B"/>
    <w:rsid w:val="00DB4B69"/>
    <w:rsid w:val="00DB4DA5"/>
    <w:rsid w:val="00DB5DC1"/>
    <w:rsid w:val="00DC1910"/>
    <w:rsid w:val="00DC3C2D"/>
    <w:rsid w:val="00DD0D6D"/>
    <w:rsid w:val="00DD729A"/>
    <w:rsid w:val="00DE0CF1"/>
    <w:rsid w:val="00DE6B11"/>
    <w:rsid w:val="00DF3ABA"/>
    <w:rsid w:val="00E001D8"/>
    <w:rsid w:val="00E00216"/>
    <w:rsid w:val="00E04439"/>
    <w:rsid w:val="00E10513"/>
    <w:rsid w:val="00E16DBB"/>
    <w:rsid w:val="00E1784D"/>
    <w:rsid w:val="00E20CA9"/>
    <w:rsid w:val="00E26444"/>
    <w:rsid w:val="00E31DC0"/>
    <w:rsid w:val="00E32E46"/>
    <w:rsid w:val="00E424E8"/>
    <w:rsid w:val="00E67388"/>
    <w:rsid w:val="00E7171D"/>
    <w:rsid w:val="00E72F76"/>
    <w:rsid w:val="00E737AE"/>
    <w:rsid w:val="00E849BC"/>
    <w:rsid w:val="00EA222B"/>
    <w:rsid w:val="00EA55D2"/>
    <w:rsid w:val="00EA7F9F"/>
    <w:rsid w:val="00EB286E"/>
    <w:rsid w:val="00EB30F8"/>
    <w:rsid w:val="00ED1B20"/>
    <w:rsid w:val="00EE3E3F"/>
    <w:rsid w:val="00EE47E0"/>
    <w:rsid w:val="00F0042A"/>
    <w:rsid w:val="00F00B74"/>
    <w:rsid w:val="00F13670"/>
    <w:rsid w:val="00F231D1"/>
    <w:rsid w:val="00F30689"/>
    <w:rsid w:val="00F30F5F"/>
    <w:rsid w:val="00F34AB7"/>
    <w:rsid w:val="00F35B6D"/>
    <w:rsid w:val="00F40CD2"/>
    <w:rsid w:val="00F4492B"/>
    <w:rsid w:val="00F4628B"/>
    <w:rsid w:val="00F47D40"/>
    <w:rsid w:val="00F47DC9"/>
    <w:rsid w:val="00F57956"/>
    <w:rsid w:val="00F60FD1"/>
    <w:rsid w:val="00F616EC"/>
    <w:rsid w:val="00F640D9"/>
    <w:rsid w:val="00F645D0"/>
    <w:rsid w:val="00F650EF"/>
    <w:rsid w:val="00F6660B"/>
    <w:rsid w:val="00F700BF"/>
    <w:rsid w:val="00F709B0"/>
    <w:rsid w:val="00F70C0C"/>
    <w:rsid w:val="00F718B6"/>
    <w:rsid w:val="00F74245"/>
    <w:rsid w:val="00F753F7"/>
    <w:rsid w:val="00F82E7D"/>
    <w:rsid w:val="00F84AB1"/>
    <w:rsid w:val="00FA55E6"/>
    <w:rsid w:val="00FA5B4B"/>
    <w:rsid w:val="00FB4213"/>
    <w:rsid w:val="00FB6BF7"/>
    <w:rsid w:val="00FC4696"/>
    <w:rsid w:val="00FC564F"/>
    <w:rsid w:val="00FD48C5"/>
    <w:rsid w:val="00FD6772"/>
    <w:rsid w:val="00FD7817"/>
    <w:rsid w:val="00FE7355"/>
    <w:rsid w:val="00FF37B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5E3C4"/>
  <w15:docId w15:val="{CE733C14-1235-4832-B0AD-524807FB2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1B26"/>
    <w:pPr>
      <w:spacing w:before="120" w:line="260" w:lineRule="exact"/>
      <w:jc w:val="both"/>
    </w:pPr>
    <w:rPr>
      <w:rFonts w:ascii="MULISH REGULAR ROMAN" w:hAnsi="MULISH REGULAR ROMAN"/>
      <w:color w:val="28465A"/>
      <w:lang w:eastAsia="de-DE"/>
    </w:rPr>
  </w:style>
  <w:style w:type="paragraph" w:styleId="berschrift1">
    <w:name w:val="heading 1"/>
    <w:basedOn w:val="Standard"/>
    <w:next w:val="Standard"/>
    <w:qFormat/>
    <w:rsid w:val="00A45093"/>
    <w:pPr>
      <w:keepNext/>
      <w:numPr>
        <w:numId w:val="1"/>
      </w:numPr>
      <w:pBdr>
        <w:top w:val="single" w:sz="12" w:space="5" w:color="9DBF17"/>
      </w:pBdr>
      <w:tabs>
        <w:tab w:val="clear" w:pos="1521"/>
        <w:tab w:val="left" w:pos="1701"/>
      </w:tabs>
      <w:spacing w:after="120" w:line="240" w:lineRule="auto"/>
      <w:ind w:left="1701"/>
      <w:jc w:val="left"/>
      <w:outlineLvl w:val="0"/>
    </w:pPr>
    <w:rPr>
      <w:rFonts w:ascii="Miriam Libre" w:hAnsi="Miriam Libre"/>
      <w:b/>
      <w:kern w:val="32"/>
      <w:sz w:val="24"/>
    </w:rPr>
  </w:style>
  <w:style w:type="paragraph" w:styleId="berschrift2">
    <w:name w:val="heading 2"/>
    <w:basedOn w:val="berschrift1"/>
    <w:next w:val="Standard"/>
    <w:qFormat/>
    <w:rsid w:val="00A45093"/>
    <w:pPr>
      <w:numPr>
        <w:ilvl w:val="1"/>
      </w:numPr>
      <w:tabs>
        <w:tab w:val="clear" w:pos="1134"/>
      </w:tabs>
      <w:ind w:left="1701" w:hanging="1701"/>
      <w:outlineLvl w:val="1"/>
    </w:pPr>
  </w:style>
  <w:style w:type="paragraph" w:styleId="berschrift3">
    <w:name w:val="heading 3"/>
    <w:basedOn w:val="berschrift1"/>
    <w:next w:val="Standard"/>
    <w:qFormat/>
    <w:rsid w:val="00A45093"/>
    <w:pPr>
      <w:numPr>
        <w:ilvl w:val="2"/>
      </w:numPr>
      <w:tabs>
        <w:tab w:val="clear" w:pos="1134"/>
      </w:tabs>
      <w:ind w:left="1701" w:hanging="1701"/>
      <w:outlineLvl w:val="2"/>
    </w:pPr>
  </w:style>
  <w:style w:type="paragraph" w:styleId="berschrift4">
    <w:name w:val="heading 4"/>
    <w:basedOn w:val="berschrift1"/>
    <w:next w:val="Standard"/>
    <w:qFormat/>
    <w:rsid w:val="00A45093"/>
    <w:pPr>
      <w:numPr>
        <w:ilvl w:val="3"/>
      </w:numPr>
      <w:tabs>
        <w:tab w:val="clear" w:pos="1134"/>
      </w:tabs>
      <w:ind w:left="1701" w:hanging="1701"/>
      <w:outlineLvl w:val="3"/>
    </w:pPr>
  </w:style>
  <w:style w:type="paragraph" w:styleId="berschrift5">
    <w:name w:val="heading 5"/>
    <w:basedOn w:val="berschrift1"/>
    <w:next w:val="Standard"/>
    <w:qFormat/>
    <w:rsid w:val="00A45093"/>
    <w:pPr>
      <w:numPr>
        <w:ilvl w:val="4"/>
      </w:numPr>
      <w:tabs>
        <w:tab w:val="clear" w:pos="1418"/>
      </w:tabs>
      <w:ind w:left="1701" w:hanging="1701"/>
      <w:outlineLvl w:val="4"/>
    </w:pPr>
  </w:style>
  <w:style w:type="paragraph" w:styleId="berschrift6">
    <w:name w:val="heading 6"/>
    <w:basedOn w:val="berschrift1"/>
    <w:next w:val="Standard"/>
    <w:rsid w:val="00A45093"/>
    <w:pPr>
      <w:numPr>
        <w:ilvl w:val="5"/>
      </w:numPr>
      <w:tabs>
        <w:tab w:val="clear" w:pos="1701"/>
      </w:tabs>
      <w:outlineLvl w:val="5"/>
    </w:pPr>
  </w:style>
  <w:style w:type="paragraph" w:styleId="berschrift7">
    <w:name w:val="heading 7"/>
    <w:basedOn w:val="berschrift1"/>
    <w:next w:val="Standard"/>
    <w:rsid w:val="00A45093"/>
    <w:pPr>
      <w:numPr>
        <w:ilvl w:val="6"/>
      </w:numPr>
      <w:tabs>
        <w:tab w:val="clear" w:pos="1843"/>
      </w:tabs>
      <w:ind w:left="1701" w:hanging="1701"/>
      <w:outlineLvl w:val="6"/>
    </w:pPr>
  </w:style>
  <w:style w:type="paragraph" w:styleId="berschrift8">
    <w:name w:val="heading 8"/>
    <w:basedOn w:val="berschrift1"/>
    <w:next w:val="Standard"/>
    <w:rsid w:val="00A45093"/>
    <w:pPr>
      <w:numPr>
        <w:ilvl w:val="7"/>
      </w:numPr>
      <w:tabs>
        <w:tab w:val="clear" w:pos="2126"/>
      </w:tabs>
      <w:ind w:left="1701" w:hanging="1701"/>
      <w:outlineLvl w:val="7"/>
    </w:pPr>
  </w:style>
  <w:style w:type="paragraph" w:styleId="berschrift9">
    <w:name w:val="heading 9"/>
    <w:basedOn w:val="berschrift1"/>
    <w:next w:val="Standard"/>
    <w:rsid w:val="00A45093"/>
    <w:pPr>
      <w:numPr>
        <w:ilvl w:val="8"/>
      </w:numPr>
      <w:tabs>
        <w:tab w:val="clear" w:pos="2520"/>
      </w:tabs>
      <w:ind w:left="1701" w:hanging="1701"/>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spacing w:line="200" w:lineRule="exact"/>
    </w:pPr>
    <w:rPr>
      <w:sz w:val="14"/>
    </w:rPr>
  </w:style>
  <w:style w:type="paragraph" w:styleId="Fuzeile">
    <w:name w:val="footer"/>
    <w:basedOn w:val="Standard"/>
    <w:link w:val="FuzeileZchn"/>
    <w:rsid w:val="000938CF"/>
    <w:pPr>
      <w:tabs>
        <w:tab w:val="right" w:pos="9639"/>
      </w:tabs>
      <w:spacing w:line="200" w:lineRule="exact"/>
    </w:pPr>
    <w:rPr>
      <w:sz w:val="14"/>
    </w:rPr>
  </w:style>
  <w:style w:type="paragraph" w:styleId="Verzeichnis4">
    <w:name w:val="toc 4"/>
    <w:basedOn w:val="Verzeichnis1"/>
    <w:next w:val="Standard"/>
    <w:autoRedefine/>
    <w:uiPriority w:val="39"/>
    <w:rsid w:val="00A45093"/>
    <w:rPr>
      <w:b w:val="0"/>
      <w:bCs w:val="0"/>
    </w:rPr>
  </w:style>
  <w:style w:type="paragraph" w:styleId="Untertitel">
    <w:name w:val="Subtitle"/>
    <w:basedOn w:val="Standard"/>
    <w:qFormat/>
    <w:rsid w:val="004D76CB"/>
    <w:pPr>
      <w:pBdr>
        <w:top w:val="single" w:sz="6" w:space="5" w:color="9DBF17"/>
      </w:pBdr>
      <w:spacing w:after="60"/>
      <w:jc w:val="left"/>
      <w:outlineLvl w:val="1"/>
    </w:pPr>
    <w:rPr>
      <w:rFonts w:ascii="Miriam Libre" w:hAnsi="Miriam Libre"/>
      <w:b/>
    </w:rPr>
  </w:style>
  <w:style w:type="paragraph" w:customStyle="1" w:styleId="UntertitelohneLinie">
    <w:name w:val="Untertitel (ohne Linie)"/>
    <w:basedOn w:val="Standard"/>
    <w:qFormat/>
    <w:rsid w:val="004D76CB"/>
    <w:pPr>
      <w:jc w:val="left"/>
    </w:pPr>
    <w:rPr>
      <w:rFonts w:ascii="Miriam Libre" w:hAnsi="Miriam Libre"/>
      <w:b/>
    </w:rPr>
  </w:style>
  <w:style w:type="paragraph" w:styleId="Titel">
    <w:name w:val="Title"/>
    <w:basedOn w:val="Standard"/>
    <w:next w:val="Standard"/>
    <w:qFormat/>
    <w:rsid w:val="008C1B26"/>
    <w:pPr>
      <w:pBdr>
        <w:top w:val="single" w:sz="4" w:space="5" w:color="9DBF17"/>
      </w:pBdr>
      <w:spacing w:after="240" w:line="240" w:lineRule="auto"/>
      <w:jc w:val="left"/>
      <w:outlineLvl w:val="0"/>
    </w:pPr>
    <w:rPr>
      <w:rFonts w:ascii="Miriam Libre" w:hAnsi="Miriam Libre"/>
      <w:b/>
      <w:kern w:val="28"/>
      <w:sz w:val="28"/>
    </w:rPr>
  </w:style>
  <w:style w:type="paragraph" w:styleId="Verzeichnis1">
    <w:name w:val="toc 1"/>
    <w:basedOn w:val="Standard"/>
    <w:next w:val="Standard"/>
    <w:autoRedefine/>
    <w:uiPriority w:val="39"/>
    <w:rsid w:val="00A45093"/>
    <w:pPr>
      <w:tabs>
        <w:tab w:val="left" w:pos="1701"/>
        <w:tab w:val="right" w:pos="9297"/>
      </w:tabs>
      <w:spacing w:before="0"/>
      <w:ind w:left="1701" w:hanging="1701"/>
    </w:pPr>
    <w:rPr>
      <w:rFonts w:ascii="Miriam Libre" w:hAnsi="Miriam Libre"/>
      <w:b/>
      <w:bCs/>
      <w:noProof/>
    </w:rPr>
  </w:style>
  <w:style w:type="paragraph" w:styleId="Verzeichnis2">
    <w:name w:val="toc 2"/>
    <w:basedOn w:val="Verzeichnis1"/>
    <w:next w:val="Standard"/>
    <w:autoRedefine/>
    <w:uiPriority w:val="39"/>
    <w:rsid w:val="00A45093"/>
    <w:rPr>
      <w:b w:val="0"/>
      <w:bCs w:val="0"/>
    </w:rPr>
  </w:style>
  <w:style w:type="paragraph" w:styleId="Verzeichnis3">
    <w:name w:val="toc 3"/>
    <w:basedOn w:val="Verzeichnis1"/>
    <w:next w:val="Standard"/>
    <w:autoRedefine/>
    <w:uiPriority w:val="39"/>
    <w:rsid w:val="00A45093"/>
    <w:rPr>
      <w:rFonts w:cs="Arial"/>
      <w:b w:val="0"/>
      <w:bCs w:val="0"/>
    </w:rPr>
  </w:style>
  <w:style w:type="paragraph" w:styleId="Verzeichnis5">
    <w:name w:val="toc 5"/>
    <w:basedOn w:val="Verzeichnis1"/>
    <w:next w:val="Standard"/>
    <w:autoRedefine/>
    <w:uiPriority w:val="39"/>
    <w:rsid w:val="00A45093"/>
    <w:rPr>
      <w:b w:val="0"/>
      <w:bCs w:val="0"/>
    </w:rPr>
  </w:style>
  <w:style w:type="paragraph" w:styleId="Verzeichnis6">
    <w:name w:val="toc 6"/>
    <w:basedOn w:val="Verzeichnis1"/>
    <w:next w:val="Standard"/>
    <w:autoRedefine/>
    <w:uiPriority w:val="39"/>
    <w:rsid w:val="00A45093"/>
    <w:rPr>
      <w:b w:val="0"/>
      <w:bCs w:val="0"/>
    </w:rPr>
  </w:style>
  <w:style w:type="paragraph" w:styleId="Verzeichnis7">
    <w:name w:val="toc 7"/>
    <w:basedOn w:val="Verzeichnis1"/>
    <w:next w:val="Standard"/>
    <w:autoRedefine/>
    <w:uiPriority w:val="39"/>
    <w:rsid w:val="00A45093"/>
    <w:rPr>
      <w:b w:val="0"/>
      <w:bCs w:val="0"/>
    </w:rPr>
  </w:style>
  <w:style w:type="paragraph" w:styleId="Verzeichnis8">
    <w:name w:val="toc 8"/>
    <w:basedOn w:val="Verzeichnis1"/>
    <w:next w:val="Standard"/>
    <w:autoRedefine/>
    <w:uiPriority w:val="39"/>
    <w:rsid w:val="00A45093"/>
    <w:rPr>
      <w:b w:val="0"/>
      <w:bCs w:val="0"/>
    </w:rPr>
  </w:style>
  <w:style w:type="paragraph" w:styleId="Abbildungsverzeichnis">
    <w:name w:val="table of figures"/>
    <w:basedOn w:val="Verzeichnis1"/>
    <w:next w:val="Standard"/>
    <w:uiPriority w:val="99"/>
    <w:pPr>
      <w:ind w:left="0" w:firstLine="0"/>
    </w:pPr>
    <w:rPr>
      <w:b w:val="0"/>
    </w:rPr>
  </w:style>
  <w:style w:type="paragraph" w:styleId="Dokumentstruktur">
    <w:name w:val="Document Map"/>
    <w:basedOn w:val="Blocktext"/>
    <w:semiHidden/>
    <w:pPr>
      <w:shd w:val="clear" w:color="auto" w:fill="E0E0E0"/>
    </w:pPr>
  </w:style>
  <w:style w:type="paragraph" w:styleId="Beschriftung">
    <w:name w:val="caption"/>
    <w:basedOn w:val="Untertitel"/>
    <w:next w:val="Standard"/>
    <w:pPr>
      <w:spacing w:before="200" w:after="160" w:line="240" w:lineRule="auto"/>
      <w:ind w:left="1701" w:hanging="1701"/>
    </w:pPr>
  </w:style>
  <w:style w:type="paragraph" w:styleId="Blocktext">
    <w:name w:val="Block Text"/>
    <w:basedOn w:val="Standard"/>
    <w:rsid w:val="00A45093"/>
    <w:pPr>
      <w:pBdr>
        <w:top w:val="single" w:sz="4" w:space="14" w:color="00ADBA"/>
        <w:left w:val="single" w:sz="4" w:space="14" w:color="00ADBA"/>
        <w:bottom w:val="single" w:sz="4" w:space="14" w:color="00ADBA"/>
        <w:right w:val="single" w:sz="4" w:space="14" w:color="00ADBA"/>
      </w:pBdr>
      <w:ind w:left="284" w:right="284"/>
    </w:pPr>
    <w:rPr>
      <w:rFonts w:ascii="Miriam Libre" w:hAnsi="Miriam Libre"/>
      <w:color w:val="00ADBA"/>
    </w:rPr>
  </w:style>
  <w:style w:type="paragraph" w:styleId="Endnotentext">
    <w:name w:val="endnote text"/>
    <w:basedOn w:val="Standard"/>
    <w:semiHidden/>
  </w:style>
  <w:style w:type="character" w:styleId="Endnotenzeichen">
    <w:name w:val="endnote reference"/>
    <w:basedOn w:val="Absatz-Standardschriftart"/>
    <w:semiHidden/>
    <w:rPr>
      <w:rFonts w:ascii="Verdana" w:hAnsi="Verdana"/>
      <w:b/>
      <w:sz w:val="17"/>
      <w:vertAlign w:val="superscript"/>
    </w:rPr>
  </w:style>
  <w:style w:type="character" w:styleId="Fett">
    <w:name w:val="Strong"/>
    <w:basedOn w:val="Absatz-Standardschriftart"/>
    <w:qFormat/>
    <w:rsid w:val="004D76CB"/>
    <w:rPr>
      <w:rFonts w:ascii="MULISH BOLD ROMAN" w:hAnsi="MULISH BOLD ROMAN"/>
      <w:b w:val="0"/>
      <w:i w:val="0"/>
    </w:rPr>
  </w:style>
  <w:style w:type="paragraph" w:styleId="Funotentext">
    <w:name w:val="footnote text"/>
    <w:basedOn w:val="Standard"/>
    <w:semiHidden/>
  </w:style>
  <w:style w:type="character" w:styleId="Funotenzeichen">
    <w:name w:val="footnote reference"/>
    <w:basedOn w:val="Absatz-Standardschriftart"/>
    <w:semiHidden/>
    <w:rPr>
      <w:rFonts w:ascii="Verdana" w:hAnsi="Verdana"/>
      <w:b/>
      <w:sz w:val="17"/>
      <w:vertAlign w:val="superscript"/>
    </w:rPr>
  </w:style>
  <w:style w:type="paragraph" w:styleId="Index1">
    <w:name w:val="index 1"/>
    <w:basedOn w:val="Standard"/>
    <w:next w:val="Standard"/>
    <w:autoRedefine/>
    <w:semiHidden/>
    <w:pPr>
      <w:ind w:left="284" w:hanging="284"/>
    </w:pPr>
  </w:style>
  <w:style w:type="paragraph" w:styleId="Index2">
    <w:name w:val="index 2"/>
    <w:basedOn w:val="Standard"/>
    <w:next w:val="Standard"/>
    <w:autoRedefine/>
    <w:semiHidden/>
    <w:pPr>
      <w:ind w:left="568" w:hanging="284"/>
    </w:pPr>
  </w:style>
  <w:style w:type="paragraph" w:styleId="Index3">
    <w:name w:val="index 3"/>
    <w:basedOn w:val="Standard"/>
    <w:next w:val="Standard"/>
    <w:autoRedefine/>
    <w:semiHidden/>
    <w:pPr>
      <w:ind w:left="851" w:hanging="284"/>
    </w:pPr>
  </w:style>
  <w:style w:type="paragraph" w:styleId="Index4">
    <w:name w:val="index 4"/>
    <w:basedOn w:val="Standard"/>
    <w:next w:val="Standard"/>
    <w:autoRedefine/>
    <w:semiHidden/>
    <w:pPr>
      <w:ind w:left="1135" w:hanging="284"/>
    </w:pPr>
  </w:style>
  <w:style w:type="paragraph" w:styleId="Index5">
    <w:name w:val="index 5"/>
    <w:basedOn w:val="Standard"/>
    <w:next w:val="Standard"/>
    <w:autoRedefine/>
    <w:semiHidden/>
    <w:pPr>
      <w:ind w:left="1418" w:hanging="284"/>
    </w:pPr>
  </w:style>
  <w:style w:type="paragraph" w:styleId="Index6">
    <w:name w:val="index 6"/>
    <w:basedOn w:val="Standard"/>
    <w:next w:val="Standard"/>
    <w:autoRedefine/>
    <w:semiHidden/>
    <w:pPr>
      <w:ind w:left="1702" w:hanging="284"/>
    </w:pPr>
  </w:style>
  <w:style w:type="paragraph" w:styleId="Index7">
    <w:name w:val="index 7"/>
    <w:basedOn w:val="Standard"/>
    <w:next w:val="Standard"/>
    <w:autoRedefine/>
    <w:semiHidden/>
    <w:pPr>
      <w:ind w:left="1985" w:hanging="284"/>
    </w:pPr>
  </w:style>
  <w:style w:type="paragraph" w:styleId="Index8">
    <w:name w:val="index 8"/>
    <w:basedOn w:val="Standard"/>
    <w:next w:val="Standard"/>
    <w:autoRedefine/>
    <w:semiHidden/>
    <w:pPr>
      <w:ind w:left="2269" w:hanging="284"/>
    </w:pPr>
  </w:style>
  <w:style w:type="paragraph" w:styleId="Index9">
    <w:name w:val="index 9"/>
    <w:basedOn w:val="Standard"/>
    <w:next w:val="Standard"/>
    <w:autoRedefine/>
    <w:semiHidden/>
    <w:pPr>
      <w:ind w:left="2552" w:hanging="284"/>
    </w:pPr>
  </w:style>
  <w:style w:type="paragraph" w:styleId="Indexberschrift">
    <w:name w:val="index heading"/>
    <w:basedOn w:val="Untertitel"/>
    <w:next w:val="Index1"/>
    <w:semiHidden/>
  </w:style>
  <w:style w:type="paragraph" w:styleId="Kommentartext">
    <w:name w:val="annotation text"/>
    <w:basedOn w:val="Standard"/>
    <w:link w:val="KommentartextZchn"/>
    <w:semiHidden/>
    <w:rPr>
      <w:u w:val="single"/>
    </w:rPr>
  </w:style>
  <w:style w:type="character" w:styleId="Kommentarzeichen">
    <w:name w:val="annotation reference"/>
    <w:basedOn w:val="Absatz-Standardschriftart"/>
    <w:semiHidden/>
    <w:rPr>
      <w:rFonts w:ascii="Verdana" w:hAnsi="Verdana"/>
      <w:b/>
      <w:sz w:val="17"/>
    </w:rPr>
  </w:style>
  <w:style w:type="paragraph" w:styleId="Makrotext">
    <w:name w:val="macro"/>
    <w:basedOn w:val="Standard"/>
    <w:semiHidden/>
    <w:pPr>
      <w:tabs>
        <w:tab w:val="left" w:pos="284"/>
        <w:tab w:val="left" w:pos="567"/>
        <w:tab w:val="left" w:pos="851"/>
        <w:tab w:val="left" w:pos="1134"/>
        <w:tab w:val="left" w:pos="1418"/>
        <w:tab w:val="left" w:pos="1701"/>
        <w:tab w:val="left" w:pos="1985"/>
        <w:tab w:val="left" w:pos="2268"/>
        <w:tab w:val="left" w:pos="2552"/>
        <w:tab w:val="left" w:pos="2835"/>
        <w:tab w:val="left" w:pos="3119"/>
      </w:tabs>
    </w:pPr>
    <w:rPr>
      <w:b/>
      <w:sz w:val="14"/>
    </w:rPr>
  </w:style>
  <w:style w:type="paragraph" w:styleId="Rechtsgrundlagenverzeichnis">
    <w:name w:val="table of authorities"/>
    <w:basedOn w:val="Standard"/>
    <w:next w:val="Standard"/>
    <w:semiHidden/>
    <w:pPr>
      <w:ind w:left="284" w:hanging="284"/>
    </w:pPr>
  </w:style>
  <w:style w:type="paragraph" w:styleId="RGV-berschrift">
    <w:name w:val="toa heading"/>
    <w:basedOn w:val="Untertitel"/>
    <w:next w:val="Standard"/>
    <w:semiHidden/>
  </w:style>
  <w:style w:type="paragraph" w:styleId="Aufzhlungszeichen">
    <w:name w:val="List Bullet"/>
    <w:basedOn w:val="Standard"/>
    <w:autoRedefine/>
    <w:rsid w:val="00C17587"/>
    <w:pPr>
      <w:numPr>
        <w:numId w:val="2"/>
      </w:numPr>
      <w:ind w:left="227" w:hanging="227"/>
    </w:pPr>
  </w:style>
  <w:style w:type="paragraph" w:styleId="Aufzhlungszeichen2">
    <w:name w:val="List Bullet 2"/>
    <w:basedOn w:val="Aufzhlungszeichen"/>
    <w:autoRedefine/>
    <w:rsid w:val="00B41460"/>
    <w:pPr>
      <w:numPr>
        <w:numId w:val="3"/>
      </w:numPr>
      <w:ind w:left="454" w:hanging="227"/>
    </w:pPr>
  </w:style>
  <w:style w:type="paragraph" w:styleId="Aufzhlungszeichen3">
    <w:name w:val="List Bullet 3"/>
    <w:basedOn w:val="Aufzhlungszeichen"/>
    <w:autoRedefine/>
    <w:rsid w:val="003358A1"/>
    <w:pPr>
      <w:numPr>
        <w:numId w:val="4"/>
      </w:numPr>
      <w:ind w:left="681" w:hanging="227"/>
    </w:pPr>
  </w:style>
  <w:style w:type="paragraph" w:styleId="Aufzhlungszeichen4">
    <w:name w:val="List Bullet 4"/>
    <w:basedOn w:val="Aufzhlungszeichen"/>
    <w:autoRedefine/>
    <w:rsid w:val="003358A1"/>
    <w:pPr>
      <w:numPr>
        <w:numId w:val="5"/>
      </w:numPr>
      <w:ind w:left="907" w:hanging="227"/>
    </w:pPr>
  </w:style>
  <w:style w:type="paragraph" w:styleId="Aufzhlungszeichen5">
    <w:name w:val="List Bullet 5"/>
    <w:basedOn w:val="Aufzhlungszeichen"/>
    <w:autoRedefine/>
    <w:rsid w:val="003358A1"/>
    <w:pPr>
      <w:numPr>
        <w:numId w:val="6"/>
      </w:numPr>
      <w:ind w:left="1134" w:hanging="227"/>
    </w:pPr>
  </w:style>
  <w:style w:type="paragraph" w:customStyle="1" w:styleId="Dokumenttitel">
    <w:name w:val="Dokumenttitel"/>
    <w:basedOn w:val="Standard"/>
    <w:rsid w:val="008C1B26"/>
    <w:pPr>
      <w:spacing w:before="2000" w:line="240" w:lineRule="atLeast"/>
      <w:jc w:val="left"/>
      <w:outlineLvl w:val="0"/>
    </w:pPr>
    <w:rPr>
      <w:rFonts w:ascii="Miriam Libre" w:hAnsi="Miriam Libre"/>
      <w:b/>
      <w:kern w:val="28"/>
      <w:sz w:val="70"/>
    </w:rPr>
  </w:style>
  <w:style w:type="paragraph" w:styleId="Sprechblasentext">
    <w:name w:val="Balloon Text"/>
    <w:basedOn w:val="Standard"/>
    <w:link w:val="SprechblasentextZchn"/>
    <w:uiPriority w:val="99"/>
    <w:semiHidden/>
    <w:unhideWhenUsed/>
    <w:rsid w:val="004C60C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C60CC"/>
    <w:rPr>
      <w:rFonts w:ascii="Tahoma" w:hAnsi="Tahoma" w:cs="Tahoma"/>
      <w:sz w:val="16"/>
      <w:szCs w:val="16"/>
      <w:lang w:eastAsia="de-DE"/>
    </w:rPr>
  </w:style>
  <w:style w:type="character" w:customStyle="1" w:styleId="FuzeileZchn">
    <w:name w:val="Fußzeile Zchn"/>
    <w:basedOn w:val="Absatz-Standardschriftart"/>
    <w:link w:val="Fuzeile"/>
    <w:rsid w:val="000938CF"/>
    <w:rPr>
      <w:rFonts w:ascii="HelveticaNeueLT Std" w:hAnsi="HelveticaNeueLT Std"/>
      <w:sz w:val="14"/>
      <w:lang w:eastAsia="de-DE"/>
    </w:rPr>
  </w:style>
  <w:style w:type="paragraph" w:customStyle="1" w:styleId="AufzhlungszeichenQuadrat">
    <w:name w:val="Aufzählungszeichen (Quadrat)"/>
    <w:basedOn w:val="Standard"/>
    <w:rsid w:val="00BB7D3D"/>
    <w:pPr>
      <w:numPr>
        <w:numId w:val="10"/>
      </w:numPr>
      <w:tabs>
        <w:tab w:val="left" w:pos="227"/>
      </w:tabs>
    </w:pPr>
  </w:style>
  <w:style w:type="paragraph" w:customStyle="1" w:styleId="Aufzhlungszeichen2Quadrat">
    <w:name w:val="Aufzählungszeichen 2 (Quadrat)"/>
    <w:basedOn w:val="AufzhlungszeichenQuadrat"/>
    <w:rsid w:val="005960C1"/>
    <w:pPr>
      <w:numPr>
        <w:numId w:val="11"/>
      </w:numPr>
      <w:tabs>
        <w:tab w:val="clear" w:pos="227"/>
        <w:tab w:val="left" w:pos="454"/>
      </w:tabs>
    </w:pPr>
  </w:style>
  <w:style w:type="paragraph" w:customStyle="1" w:styleId="Aufzhlungszeichen3Quadrat">
    <w:name w:val="Aufzählungszeichen 3 (Quadrat)"/>
    <w:basedOn w:val="Aufzhlungszeichen2Quadrat"/>
    <w:rsid w:val="005960C1"/>
    <w:pPr>
      <w:tabs>
        <w:tab w:val="clear" w:pos="454"/>
        <w:tab w:val="left" w:pos="680"/>
      </w:tabs>
      <w:ind w:left="681"/>
    </w:pPr>
  </w:style>
  <w:style w:type="paragraph" w:customStyle="1" w:styleId="AufzhlungszeichenKreis">
    <w:name w:val="Aufzählungszeichen (Kreis)"/>
    <w:basedOn w:val="Standard"/>
    <w:rsid w:val="005960C1"/>
    <w:pPr>
      <w:numPr>
        <w:numId w:val="7"/>
      </w:numPr>
      <w:tabs>
        <w:tab w:val="left" w:pos="227"/>
      </w:tabs>
      <w:ind w:left="227" w:hanging="227"/>
    </w:pPr>
  </w:style>
  <w:style w:type="paragraph" w:customStyle="1" w:styleId="Aufzhlungszeichen2Kreis">
    <w:name w:val="Aufzählungszeichen 2 (Kreis)"/>
    <w:basedOn w:val="AufzhlungszeichenKreis"/>
    <w:rsid w:val="005960C1"/>
    <w:pPr>
      <w:numPr>
        <w:numId w:val="8"/>
      </w:numPr>
      <w:tabs>
        <w:tab w:val="clear" w:pos="227"/>
        <w:tab w:val="left" w:pos="454"/>
      </w:tabs>
      <w:ind w:left="454" w:hanging="227"/>
    </w:pPr>
  </w:style>
  <w:style w:type="paragraph" w:customStyle="1" w:styleId="Aufzhlungszeichen3Kreis">
    <w:name w:val="Aufzählungszeichen 3 (Kreis)"/>
    <w:basedOn w:val="Aufzhlungszeichen2Kreis"/>
    <w:rsid w:val="005960C1"/>
    <w:pPr>
      <w:tabs>
        <w:tab w:val="clear" w:pos="454"/>
        <w:tab w:val="left" w:pos="680"/>
      </w:tabs>
      <w:ind w:left="681"/>
    </w:pPr>
  </w:style>
  <w:style w:type="paragraph" w:customStyle="1" w:styleId="Nummerierung">
    <w:name w:val="Nummerierung"/>
    <w:basedOn w:val="Standard"/>
    <w:qFormat/>
    <w:rsid w:val="00C56F6F"/>
    <w:pPr>
      <w:numPr>
        <w:numId w:val="9"/>
      </w:numPr>
      <w:ind w:left="284" w:hanging="284"/>
      <w:contextualSpacing/>
    </w:pPr>
  </w:style>
  <w:style w:type="character" w:customStyle="1" w:styleId="KommentartextZchn">
    <w:name w:val="Kommentartext Zchn"/>
    <w:basedOn w:val="Absatz-Standardschriftart"/>
    <w:link w:val="Kommentartext"/>
    <w:semiHidden/>
    <w:rsid w:val="001356AF"/>
    <w:rPr>
      <w:rFonts w:ascii="Arial" w:hAnsi="Arial"/>
      <w:u w:val="single"/>
      <w:lang w:eastAsia="de-DE"/>
    </w:rPr>
  </w:style>
  <w:style w:type="paragraph" w:customStyle="1" w:styleId="Dokumentuntertitel">
    <w:name w:val="Dokumentuntertitel"/>
    <w:basedOn w:val="Standard"/>
    <w:rsid w:val="008C1B26"/>
    <w:pPr>
      <w:spacing w:before="0" w:line="240" w:lineRule="atLeast"/>
      <w:jc w:val="left"/>
      <w:outlineLvl w:val="0"/>
    </w:pPr>
    <w:rPr>
      <w:rFonts w:ascii="Miriam Libre" w:hAnsi="Miriam Libre"/>
      <w:bCs/>
      <w:kern w:val="28"/>
      <w:sz w:val="70"/>
    </w:rPr>
  </w:style>
  <w:style w:type="paragraph" w:customStyle="1" w:styleId="Inhaltsverzeichnistitel">
    <w:name w:val="Inhaltsverzeichnistitel"/>
    <w:basedOn w:val="Titel"/>
    <w:rsid w:val="009F0A61"/>
    <w:pPr>
      <w:spacing w:after="320"/>
    </w:pPr>
  </w:style>
  <w:style w:type="character" w:styleId="NichtaufgelsteErwhnung">
    <w:name w:val="Unresolved Mention"/>
    <w:basedOn w:val="Absatz-Standardschriftart"/>
    <w:uiPriority w:val="99"/>
    <w:semiHidden/>
    <w:unhideWhenUsed/>
    <w:rsid w:val="00901E96"/>
    <w:rPr>
      <w:color w:val="605E5C"/>
      <w:shd w:val="clear" w:color="auto" w:fill="E1DFDD"/>
    </w:rPr>
  </w:style>
  <w:style w:type="character" w:styleId="Hyperlink">
    <w:name w:val="Hyperlink"/>
    <w:basedOn w:val="Absatz-Standardschriftart"/>
    <w:uiPriority w:val="99"/>
    <w:unhideWhenUsed/>
    <w:rsid w:val="00562C4C"/>
    <w:rPr>
      <w:rFonts w:ascii="Arial" w:hAnsi="Arial"/>
      <w:color w:val="28465A"/>
      <w:sz w:val="20"/>
      <w:u w:val="none"/>
    </w:rPr>
  </w:style>
  <w:style w:type="paragraph" w:styleId="Verzeichnis9">
    <w:name w:val="toc 9"/>
    <w:basedOn w:val="Standard"/>
    <w:next w:val="Standard"/>
    <w:autoRedefine/>
    <w:uiPriority w:val="39"/>
    <w:unhideWhenUsed/>
    <w:rsid w:val="00A45093"/>
    <w:pPr>
      <w:tabs>
        <w:tab w:val="left" w:pos="1701"/>
        <w:tab w:val="right" w:pos="9297"/>
      </w:tabs>
      <w:spacing w:before="0"/>
      <w:ind w:left="1701" w:hanging="1701"/>
    </w:pPr>
    <w:rPr>
      <w:rFonts w:ascii="Miriam Libre" w:hAnsi="Miriam Libre"/>
      <w:noProof/>
    </w:rPr>
  </w:style>
  <w:style w:type="paragraph" w:customStyle="1" w:styleId="Tabellentext">
    <w:name w:val="Tabellentext"/>
    <w:basedOn w:val="Standard"/>
    <w:qFormat/>
    <w:rsid w:val="00C17587"/>
    <w:pPr>
      <w:jc w:val="left"/>
    </w:pPr>
    <w:rPr>
      <w:sz w:val="16"/>
    </w:rPr>
  </w:style>
  <w:style w:type="paragraph" w:customStyle="1" w:styleId="Kurzzusammenfassung">
    <w:name w:val="Kurzzusammenfassung"/>
    <w:basedOn w:val="Standard"/>
    <w:rsid w:val="003352BE"/>
    <w:pPr>
      <w:spacing w:before="0"/>
      <w:jc w:val="left"/>
    </w:pPr>
  </w:style>
  <w:style w:type="paragraph" w:customStyle="1" w:styleId="TitelVerzeichnis">
    <w:name w:val="Titel 'Verzeichnis'"/>
    <w:basedOn w:val="Titel"/>
    <w:rsid w:val="00C17587"/>
    <w:pPr>
      <w:pBdr>
        <w:top w:val="single" w:sz="8" w:space="5" w:color="9DBF17"/>
      </w:pBdr>
    </w:pPr>
    <w:rPr>
      <w:bCs/>
    </w:rPr>
  </w:style>
  <w:style w:type="paragraph" w:customStyle="1" w:styleId="Standardlinksbndig">
    <w:name w:val="Standard linksbündig"/>
    <w:basedOn w:val="Standard"/>
    <w:qFormat/>
    <w:rsid w:val="00B012E3"/>
    <w:pPr>
      <w:jc w:val="left"/>
    </w:pPr>
  </w:style>
  <w:style w:type="character" w:customStyle="1" w:styleId="KopfzeileZchn">
    <w:name w:val="Kopfzeile Zchn"/>
    <w:basedOn w:val="Absatz-Standardschriftart"/>
    <w:link w:val="Kopfzeile"/>
    <w:rsid w:val="00D37639"/>
    <w:rPr>
      <w:rFonts w:ascii="Arial" w:hAnsi="Arial"/>
      <w:color w:val="28465A"/>
      <w:sz w:val="14"/>
      <w:lang w:eastAsia="de-DE"/>
    </w:rPr>
  </w:style>
  <w:style w:type="table" w:styleId="Tabellenraster">
    <w:name w:val="Table Grid"/>
    <w:basedOn w:val="NormaleTabelle"/>
    <w:uiPriority w:val="59"/>
    <w:rsid w:val="000A0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FD781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KGSchumacherR\IGKG%20Schweiz\IGKG%20-%20Schweiz\13%20Templates\BIKAS\Word%20(Corporate%20Fonts)\Word%20(Corporate%20Fonts)\A4%20Hochforma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Allgemein"/>
          <w:gallery w:val="placeholder"/>
        </w:category>
        <w:types>
          <w:type w:val="bbPlcHdr"/>
        </w:types>
        <w:behaviors>
          <w:behavior w:val="content"/>
        </w:behaviors>
        <w:guid w:val="{E0F6E900-7B9B-4C74-A287-8DBA0D8E5607}"/>
      </w:docPartPr>
      <w:docPartBody>
        <w:p w:rsidR="00BD67B5" w:rsidRDefault="004D003D">
          <w:r w:rsidRPr="002B7513">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LT Std">
    <w:altName w:val="Arial"/>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LISH REGULAR ROMAN">
    <w:altName w:val="Calibri"/>
    <w:charset w:val="4D"/>
    <w:family w:val="auto"/>
    <w:pitch w:val="variable"/>
    <w:sig w:usb0="A00000FF" w:usb1="5000204B" w:usb2="00000000" w:usb3="00000000" w:csb0="00000193" w:csb1="00000000"/>
  </w:font>
  <w:font w:name="Miriam Libre">
    <w:charset w:val="B1"/>
    <w:family w:val="auto"/>
    <w:pitch w:val="variable"/>
    <w:sig w:usb0="00000807" w:usb1="40000000" w:usb2="00000000" w:usb3="00000000" w:csb0="000000B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ULISH BOLD ROMAN">
    <w:altName w:val="Calibri"/>
    <w:charset w:val="4D"/>
    <w:family w:val="auto"/>
    <w:pitch w:val="variable"/>
    <w:sig w:usb0="A00000FF" w:usb1="5000204B" w:usb2="00000000" w:usb3="00000000" w:csb0="00000193"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03D"/>
    <w:rsid w:val="00094483"/>
    <w:rsid w:val="00232CAF"/>
    <w:rsid w:val="00232D41"/>
    <w:rsid w:val="002A1A5B"/>
    <w:rsid w:val="004D003D"/>
    <w:rsid w:val="006904A2"/>
    <w:rsid w:val="007C4EB1"/>
    <w:rsid w:val="008C5F1F"/>
    <w:rsid w:val="00987AC8"/>
    <w:rsid w:val="00A577DC"/>
    <w:rsid w:val="00A74734"/>
    <w:rsid w:val="00BD67B5"/>
    <w:rsid w:val="00CB75FE"/>
    <w:rsid w:val="00EE3E3F"/>
    <w:rsid w:val="00F00B7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D003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BIKAS">
      <a:dk1>
        <a:srgbClr val="284659"/>
      </a:dk1>
      <a:lt1>
        <a:srgbClr val="FFFFFF"/>
      </a:lt1>
      <a:dk2>
        <a:srgbClr val="284659"/>
      </a:dk2>
      <a:lt2>
        <a:srgbClr val="F9F9F9"/>
      </a:lt2>
      <a:accent1>
        <a:srgbClr val="9DBF17"/>
      </a:accent1>
      <a:accent2>
        <a:srgbClr val="00ADBA"/>
      </a:accent2>
      <a:accent3>
        <a:srgbClr val="00993A"/>
      </a:accent3>
      <a:accent4>
        <a:srgbClr val="1E4124"/>
      </a:accent4>
      <a:accent5>
        <a:srgbClr val="074349"/>
      </a:accent5>
      <a:accent6>
        <a:srgbClr val="FFAD47"/>
      </a:accent6>
      <a:hlink>
        <a:srgbClr val="284659"/>
      </a:hlink>
      <a:folHlink>
        <a:srgbClr val="00ADBA"/>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448454-aca8-4d5a-867c-1cd5371dbc98" xsi:nil="true"/>
    <lcf76f155ced4ddcb4097134ff3c332f xmlns="ae077b40-76a7-485d-bf6c-14a3ae659e74">
      <Terms xmlns="http://schemas.microsoft.com/office/infopath/2007/PartnerControls"/>
    </lcf76f155ced4ddcb4097134ff3c332f>
    <_Flow_SignoffStatus xmlns="ae077b40-76a7-485d-bf6c-14a3ae659e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ct:contentTypeSchema xmlns:ct="http://schemas.microsoft.com/office/2006/metadata/contentType" xmlns:ma="http://schemas.microsoft.com/office/2006/metadata/properties/metaAttributes" ct:_="" ma:_="" ma:contentTypeName="Dokument" ma:contentTypeID="0x0101006234C91F25B03E46816470DDADCA3D4C" ma:contentTypeVersion="16" ma:contentTypeDescription="Ein neues Dokument erstellen." ma:contentTypeScope="" ma:versionID="011318d88968ab47ed43bb8355ad4dcf">
  <xsd:schema xmlns:xsd="http://www.w3.org/2001/XMLSchema" xmlns:xs="http://www.w3.org/2001/XMLSchema" xmlns:p="http://schemas.microsoft.com/office/2006/metadata/properties" xmlns:ns2="2e448454-aca8-4d5a-867c-1cd5371dbc98" xmlns:ns3="ae077b40-76a7-485d-bf6c-14a3ae659e74" targetNamespace="http://schemas.microsoft.com/office/2006/metadata/properties" ma:root="true" ma:fieldsID="e06ec27ae025edc4396d9ec9e4d95395" ns2:_="" ns3:_="">
    <xsd:import namespace="2e448454-aca8-4d5a-867c-1cd5371dbc98"/>
    <xsd:import namespace="ae077b40-76a7-485d-bf6c-14a3ae659e7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48454-aca8-4d5a-867c-1cd5371dbc98"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7d9e797f-731b-4fe1-8d2a-f94d6dc24928}" ma:internalName="TaxCatchAll" ma:showField="CatchAllData" ma:web="2e448454-aca8-4d5a-867c-1cd5371db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077b40-76a7-485d-bf6c-14a3ae659e7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2df1d545-4620-434d-9194-98b544522830"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descrip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tatus Unterschrift"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3801B3-6EE7-47F4-A3A8-2A1B712BE6EF}">
  <ds:schemaRefs>
    <ds:schemaRef ds:uri="http://schemas.microsoft.com/office/2006/metadata/properties"/>
    <ds:schemaRef ds:uri="http://schemas.microsoft.com/office/infopath/2007/PartnerControls"/>
    <ds:schemaRef ds:uri="2e448454-aca8-4d5a-867c-1cd5371dbc98"/>
    <ds:schemaRef ds:uri="ae077b40-76a7-485d-bf6c-14a3ae659e74"/>
  </ds:schemaRefs>
</ds:datastoreItem>
</file>

<file path=customXml/itemProps2.xml><?xml version="1.0" encoding="utf-8"?>
<ds:datastoreItem xmlns:ds="http://schemas.openxmlformats.org/officeDocument/2006/customXml" ds:itemID="{86495BCA-1D0A-4325-90EB-D48315FE563B}">
  <ds:schemaRefs>
    <ds:schemaRef ds:uri="http://schemas.microsoft.com/sharepoint/v3/contenttype/forms"/>
  </ds:schemaRefs>
</ds:datastoreItem>
</file>

<file path=customXml/itemProps3.xml><?xml version="1.0" encoding="utf-8"?>
<ds:datastoreItem xmlns:ds="http://schemas.openxmlformats.org/officeDocument/2006/customXml" ds:itemID="{55CF1AB6-4A09-CF48-890F-3388C5CA7973}">
  <ds:schemaRefs>
    <ds:schemaRef ds:uri="http://schemas.openxmlformats.org/officeDocument/2006/bibliography"/>
  </ds:schemaRefs>
</ds:datastoreItem>
</file>

<file path=customXml/itemProps4.xml><?xml version="1.0" encoding="utf-8"?>
<ds:datastoreItem xmlns:ds="http://schemas.openxmlformats.org/officeDocument/2006/customXml" ds:itemID="{768A8188-F171-4D87-8025-52CA8EAE1AA9}"/>
</file>

<file path=docProps/app.xml><?xml version="1.0" encoding="utf-8"?>
<Properties xmlns="http://schemas.openxmlformats.org/officeDocument/2006/extended-properties" xmlns:vt="http://schemas.openxmlformats.org/officeDocument/2006/docPropsVTypes">
  <Template>A4 Hochformat.dotx</Template>
  <TotalTime>0</TotalTime>
  <Pages>4</Pages>
  <Words>692</Words>
  <Characters>4262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Dokumentendesign</vt:lpstr>
    </vt:vector>
  </TitlesOfParts>
  <Company>dezember und juli gmbh</Company>
  <LinksUpToDate>false</LinksUpToDate>
  <CharactersWithSpaces>4945</CharactersWithSpaces>
  <SharedDoc>false</SharedDoc>
  <HLinks>
    <vt:vector size="54" baseType="variant">
      <vt:variant>
        <vt:i4>1310773</vt:i4>
      </vt:variant>
      <vt:variant>
        <vt:i4>50</vt:i4>
      </vt:variant>
      <vt:variant>
        <vt:i4>0</vt:i4>
      </vt:variant>
      <vt:variant>
        <vt:i4>5</vt:i4>
      </vt:variant>
      <vt:variant>
        <vt:lpwstr/>
      </vt:variant>
      <vt:variant>
        <vt:lpwstr>_Toc116209294</vt:lpwstr>
      </vt:variant>
      <vt:variant>
        <vt:i4>1310773</vt:i4>
      </vt:variant>
      <vt:variant>
        <vt:i4>44</vt:i4>
      </vt:variant>
      <vt:variant>
        <vt:i4>0</vt:i4>
      </vt:variant>
      <vt:variant>
        <vt:i4>5</vt:i4>
      </vt:variant>
      <vt:variant>
        <vt:lpwstr/>
      </vt:variant>
      <vt:variant>
        <vt:lpwstr>_Toc116209293</vt:lpwstr>
      </vt:variant>
      <vt:variant>
        <vt:i4>1310773</vt:i4>
      </vt:variant>
      <vt:variant>
        <vt:i4>38</vt:i4>
      </vt:variant>
      <vt:variant>
        <vt:i4>0</vt:i4>
      </vt:variant>
      <vt:variant>
        <vt:i4>5</vt:i4>
      </vt:variant>
      <vt:variant>
        <vt:lpwstr/>
      </vt:variant>
      <vt:variant>
        <vt:lpwstr>_Toc116209292</vt:lpwstr>
      </vt:variant>
      <vt:variant>
        <vt:i4>1310773</vt:i4>
      </vt:variant>
      <vt:variant>
        <vt:i4>32</vt:i4>
      </vt:variant>
      <vt:variant>
        <vt:i4>0</vt:i4>
      </vt:variant>
      <vt:variant>
        <vt:i4>5</vt:i4>
      </vt:variant>
      <vt:variant>
        <vt:lpwstr/>
      </vt:variant>
      <vt:variant>
        <vt:lpwstr>_Toc116209291</vt:lpwstr>
      </vt:variant>
      <vt:variant>
        <vt:i4>1310773</vt:i4>
      </vt:variant>
      <vt:variant>
        <vt:i4>26</vt:i4>
      </vt:variant>
      <vt:variant>
        <vt:i4>0</vt:i4>
      </vt:variant>
      <vt:variant>
        <vt:i4>5</vt:i4>
      </vt:variant>
      <vt:variant>
        <vt:lpwstr/>
      </vt:variant>
      <vt:variant>
        <vt:lpwstr>_Toc116209290</vt:lpwstr>
      </vt:variant>
      <vt:variant>
        <vt:i4>1376309</vt:i4>
      </vt:variant>
      <vt:variant>
        <vt:i4>20</vt:i4>
      </vt:variant>
      <vt:variant>
        <vt:i4>0</vt:i4>
      </vt:variant>
      <vt:variant>
        <vt:i4>5</vt:i4>
      </vt:variant>
      <vt:variant>
        <vt:lpwstr/>
      </vt:variant>
      <vt:variant>
        <vt:lpwstr>_Toc116209289</vt:lpwstr>
      </vt:variant>
      <vt:variant>
        <vt:i4>1376309</vt:i4>
      </vt:variant>
      <vt:variant>
        <vt:i4>14</vt:i4>
      </vt:variant>
      <vt:variant>
        <vt:i4>0</vt:i4>
      </vt:variant>
      <vt:variant>
        <vt:i4>5</vt:i4>
      </vt:variant>
      <vt:variant>
        <vt:lpwstr/>
      </vt:variant>
      <vt:variant>
        <vt:lpwstr>_Toc116209288</vt:lpwstr>
      </vt:variant>
      <vt:variant>
        <vt:i4>1376309</vt:i4>
      </vt:variant>
      <vt:variant>
        <vt:i4>8</vt:i4>
      </vt:variant>
      <vt:variant>
        <vt:i4>0</vt:i4>
      </vt:variant>
      <vt:variant>
        <vt:i4>5</vt:i4>
      </vt:variant>
      <vt:variant>
        <vt:lpwstr/>
      </vt:variant>
      <vt:variant>
        <vt:lpwstr>_Toc116209287</vt:lpwstr>
      </vt:variant>
      <vt:variant>
        <vt:i4>1376309</vt:i4>
      </vt:variant>
      <vt:variant>
        <vt:i4>2</vt:i4>
      </vt:variant>
      <vt:variant>
        <vt:i4>0</vt:i4>
      </vt:variant>
      <vt:variant>
        <vt:i4>5</vt:i4>
      </vt:variant>
      <vt:variant>
        <vt:lpwstr/>
      </vt:variant>
      <vt:variant>
        <vt:lpwstr>_Toc116209286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Dokumentendesign</dc:title>
  <dc:creator>Ralph Schumacher</dc:creator>
  <cp:lastModifiedBy>ARGUS Sprachmanufaktur</cp:lastModifiedBy>
  <cp:revision>38</cp:revision>
  <cp:lastPrinted>2014-05-13T11:37:00Z</cp:lastPrinted>
  <dcterms:created xsi:type="dcterms:W3CDTF">2024-10-01T11:16:00Z</dcterms:created>
  <dcterms:modified xsi:type="dcterms:W3CDTF">2025-11-20T11:05:00Z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0x0101006234C91F25B03E46816470DDADCA3D4C</vt:lpwstr>
  </property>
  <property fmtid="{D5CDD505-2E9C-101B-9397-08002B2CF9AE}" pid="3" name="MediaServiceImageTags">
    <vt:lpwstr/>
  </property>
</Properties>
</file>