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C5C9" w14:textId="77777777" w:rsidR="005B419F" w:rsidRPr="005B419F" w:rsidRDefault="005B419F" w:rsidP="005B419F">
      <w:pPr>
        <w:spacing w:line="200" w:lineRule="exact"/>
        <w:ind w:left="1560"/>
        <w:rPr>
          <w:rFonts w:ascii="Arial Narrow" w:eastAsia="Times" w:hAnsi="Arial Narrow" w:cs="Times New Roman"/>
          <w:sz w:val="16"/>
          <w:szCs w:val="20"/>
          <w:lang w:val="fr-FR" w:eastAsia="fr-FR"/>
        </w:rPr>
      </w:pPr>
      <w:r>
        <w:rPr>
          <w:rFonts w:ascii="Arial Narrow" w:eastAsia="Times" w:hAnsi="Arial Narrow" w:cs="Times New Roman"/>
          <w:noProof/>
          <w:sz w:val="16"/>
          <w:szCs w:val="20"/>
          <w:lang w:val="de-CH" w:eastAsia="de-CH"/>
        </w:rPr>
        <w:drawing>
          <wp:anchor distT="0" distB="0" distL="114300" distR="114300" simplePos="0" relativeHeight="251660288" behindDoc="1" locked="0" layoutInCell="1" allowOverlap="1" wp14:anchorId="552AAA36" wp14:editId="60D0C789">
            <wp:simplePos x="0" y="0"/>
            <wp:positionH relativeFrom="page">
              <wp:posOffset>266700</wp:posOffset>
            </wp:positionH>
            <wp:positionV relativeFrom="page">
              <wp:posOffset>402590</wp:posOffset>
            </wp:positionV>
            <wp:extent cx="1333500" cy="1162050"/>
            <wp:effectExtent l="0" t="0" r="0" b="0"/>
            <wp:wrapNone/>
            <wp:docPr id="5" name="Image 5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C1B">
        <w:rPr>
          <w:rFonts w:ascii="Arial Narrow" w:eastAsia="Times" w:hAnsi="Arial Narrow" w:cs="Times New Roman"/>
          <w:sz w:val="16"/>
          <w:szCs w:val="20"/>
          <w:lang w:val="fr-FR" w:eastAsia="fr-FR"/>
        </w:rPr>
        <w:t>Département de l’économie et de la formation</w:t>
      </w:r>
    </w:p>
    <w:p w14:paraId="3CB4824B" w14:textId="77777777" w:rsidR="005B419F" w:rsidRPr="005B419F" w:rsidRDefault="005B419F" w:rsidP="005B419F">
      <w:pPr>
        <w:spacing w:line="200" w:lineRule="exact"/>
        <w:ind w:left="1560"/>
        <w:rPr>
          <w:rFonts w:ascii="Arial Narrow" w:eastAsia="Times" w:hAnsi="Arial Narrow" w:cs="Times New Roman"/>
          <w:sz w:val="16"/>
          <w:szCs w:val="20"/>
          <w:lang w:eastAsia="fr-FR"/>
        </w:rPr>
      </w:pPr>
      <w:r w:rsidRPr="005B419F">
        <w:rPr>
          <w:rFonts w:ascii="Arial Narrow" w:eastAsia="Times" w:hAnsi="Arial Narrow" w:cs="Times New Roman"/>
          <w:sz w:val="16"/>
          <w:szCs w:val="20"/>
          <w:lang w:eastAsia="fr-FR"/>
        </w:rPr>
        <w:t>Service de l'enseignement</w:t>
      </w:r>
    </w:p>
    <w:p w14:paraId="73F73BA7" w14:textId="77777777" w:rsidR="005B419F" w:rsidRPr="005B419F" w:rsidRDefault="005B419F" w:rsidP="005B419F">
      <w:pPr>
        <w:spacing w:line="200" w:lineRule="exact"/>
        <w:ind w:left="1560"/>
        <w:rPr>
          <w:rFonts w:ascii="Arial Narrow" w:eastAsia="Times" w:hAnsi="Arial Narrow" w:cs="Times New Roman"/>
          <w:b/>
          <w:sz w:val="16"/>
          <w:szCs w:val="16"/>
          <w:lang w:eastAsia="fr-FR"/>
        </w:rPr>
      </w:pPr>
      <w:r w:rsidRPr="005B419F">
        <w:rPr>
          <w:rFonts w:ascii="Arial Narrow" w:eastAsia="Times" w:hAnsi="Arial Narrow" w:cs="Times New Roman"/>
          <w:b/>
          <w:sz w:val="16"/>
          <w:szCs w:val="16"/>
          <w:lang w:eastAsia="fr-FR"/>
        </w:rPr>
        <w:t>Bureau des Echanges Linguistiques</w:t>
      </w:r>
    </w:p>
    <w:p w14:paraId="6EB86FA6" w14:textId="77777777" w:rsidR="0009495F" w:rsidRPr="00782063" w:rsidRDefault="00A056A4" w:rsidP="005B419F">
      <w:pPr>
        <w:spacing w:after="200" w:line="276" w:lineRule="auto"/>
        <w:rPr>
          <w:rFonts w:ascii="Arial Narrow" w:eastAsia="Times" w:hAnsi="Arial Narrow" w:cs="Times New Roman"/>
          <w:sz w:val="16"/>
          <w:szCs w:val="16"/>
          <w:lang w:eastAsia="fr-FR"/>
        </w:rPr>
      </w:pPr>
      <w:r>
        <w:rPr>
          <w:rFonts w:ascii="Calibri" w:eastAsia="Calibri" w:hAnsi="Calibri" w:cs="Times New Roman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83BE84" wp14:editId="0D30AF70">
                <wp:simplePos x="0" y="0"/>
                <wp:positionH relativeFrom="page">
                  <wp:posOffset>1720215</wp:posOffset>
                </wp:positionH>
                <wp:positionV relativeFrom="page">
                  <wp:posOffset>772160</wp:posOffset>
                </wp:positionV>
                <wp:extent cx="5105400" cy="1089660"/>
                <wp:effectExtent l="0" t="0" r="0" b="1524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712CF" w14:textId="77777777" w:rsidR="00B45B91" w:rsidRPr="007601B8" w:rsidRDefault="00B45B91" w:rsidP="00B45B91">
                            <w:pPr>
                              <w:pBdr>
                                <w:top w:val="single" w:sz="6" w:space="1" w:color="auto"/>
                                <w:left w:val="single" w:sz="6" w:space="1" w:color="auto"/>
                                <w:bottom w:val="single" w:sz="6" w:space="1" w:color="auto"/>
                                <w:right w:val="single" w:sz="6" w:space="7" w:color="auto"/>
                              </w:pBdr>
                              <w:shd w:val="clear" w:color="auto" w:fill="E6E6E6"/>
                              <w:spacing w:before="120"/>
                              <w:ind w:right="142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601B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Une année en immersion</w:t>
                            </w:r>
                          </w:p>
                          <w:p w14:paraId="16198B5C" w14:textId="77777777" w:rsidR="00B45B91" w:rsidRPr="007601B8" w:rsidRDefault="00B45B91" w:rsidP="00B45B91">
                            <w:pPr>
                              <w:pBdr>
                                <w:top w:val="single" w:sz="6" w:space="1" w:color="auto"/>
                                <w:left w:val="single" w:sz="6" w:space="1" w:color="auto"/>
                                <w:bottom w:val="single" w:sz="6" w:space="1" w:color="auto"/>
                                <w:right w:val="single" w:sz="6" w:space="7" w:color="auto"/>
                              </w:pBdr>
                              <w:shd w:val="clear" w:color="auto" w:fill="E6E6E6"/>
                              <w:ind w:right="142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601B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dans un cycle d’orientation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(CO)</w:t>
                            </w:r>
                            <w:r w:rsidRPr="007601B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du Haut-Valais :</w:t>
                            </w:r>
                          </w:p>
                          <w:p w14:paraId="6D03FB25" w14:textId="77777777" w:rsidR="00B45B91" w:rsidRPr="007601B8" w:rsidRDefault="00B45B91" w:rsidP="00B45B91">
                            <w:pPr>
                              <w:pBdr>
                                <w:top w:val="single" w:sz="6" w:space="1" w:color="auto"/>
                                <w:left w:val="single" w:sz="6" w:space="1" w:color="auto"/>
                                <w:bottom w:val="single" w:sz="6" w:space="1" w:color="auto"/>
                                <w:right w:val="single" w:sz="6" w:space="7" w:color="auto"/>
                              </w:pBdr>
                              <w:shd w:val="clear" w:color="auto" w:fill="E6E6E6"/>
                              <w:ind w:right="142" w:firstLine="1985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601B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• procédure d’inscription</w:t>
                            </w:r>
                          </w:p>
                          <w:p w14:paraId="4CC6B985" w14:textId="77777777" w:rsidR="00B45B91" w:rsidRPr="007601B8" w:rsidRDefault="00B45B91" w:rsidP="00B45B91">
                            <w:pPr>
                              <w:pBdr>
                                <w:top w:val="single" w:sz="6" w:space="1" w:color="auto"/>
                                <w:left w:val="single" w:sz="6" w:space="1" w:color="auto"/>
                                <w:bottom w:val="single" w:sz="6" w:space="1" w:color="auto"/>
                                <w:right w:val="single" w:sz="6" w:space="7" w:color="auto"/>
                              </w:pBdr>
                              <w:shd w:val="clear" w:color="auto" w:fill="E6E6E6"/>
                              <w:ind w:right="142" w:firstLine="1985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• liste de tous les centres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3BE8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35.45pt;margin-top:60.8pt;width:402pt;height:85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" filled="f" stroked="f" strokeweight="0">
                <v:textbox inset="0,0,0,0">
                  <w:txbxContent>
                    <w:p w14:paraId="7F7712CF" w14:textId="77777777" w:rsidR="00B45B91" w:rsidRPr="007601B8" w:rsidRDefault="00B45B91" w:rsidP="00B45B91">
                      <w:pPr>
                        <w:pBdr>
                          <w:top w:val="single" w:sz="6" w:space="1" w:color="auto"/>
                          <w:left w:val="single" w:sz="6" w:space="1" w:color="auto"/>
                          <w:bottom w:val="single" w:sz="6" w:space="1" w:color="auto"/>
                          <w:right w:val="single" w:sz="6" w:space="7" w:color="auto"/>
                        </w:pBdr>
                        <w:shd w:val="clear" w:color="auto" w:fill="E6E6E6"/>
                        <w:spacing w:before="120"/>
                        <w:ind w:right="142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7601B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Une année en immersion</w:t>
                      </w:r>
                    </w:p>
                    <w:p w14:paraId="16198B5C" w14:textId="77777777" w:rsidR="00B45B91" w:rsidRPr="007601B8" w:rsidRDefault="00B45B91" w:rsidP="00B45B91">
                      <w:pPr>
                        <w:pBdr>
                          <w:top w:val="single" w:sz="6" w:space="1" w:color="auto"/>
                          <w:left w:val="single" w:sz="6" w:space="1" w:color="auto"/>
                          <w:bottom w:val="single" w:sz="6" w:space="1" w:color="auto"/>
                          <w:right w:val="single" w:sz="6" w:space="7" w:color="auto"/>
                        </w:pBdr>
                        <w:shd w:val="clear" w:color="auto" w:fill="E6E6E6"/>
                        <w:ind w:right="142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7601B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dans un cycle d’orientation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(CO)</w:t>
                      </w:r>
                      <w:r w:rsidRPr="007601B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du Haut-Valais :</w:t>
                      </w:r>
                    </w:p>
                    <w:p w14:paraId="6D03FB25" w14:textId="77777777" w:rsidR="00B45B91" w:rsidRPr="007601B8" w:rsidRDefault="00B45B91" w:rsidP="00B45B91">
                      <w:pPr>
                        <w:pBdr>
                          <w:top w:val="single" w:sz="6" w:space="1" w:color="auto"/>
                          <w:left w:val="single" w:sz="6" w:space="1" w:color="auto"/>
                          <w:bottom w:val="single" w:sz="6" w:space="1" w:color="auto"/>
                          <w:right w:val="single" w:sz="6" w:space="7" w:color="auto"/>
                        </w:pBdr>
                        <w:shd w:val="clear" w:color="auto" w:fill="E6E6E6"/>
                        <w:ind w:right="142" w:firstLine="1985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601B8">
                        <w:rPr>
                          <w:rFonts w:ascii="Arial" w:hAnsi="Arial" w:cs="Arial"/>
                          <w:sz w:val="28"/>
                          <w:szCs w:val="28"/>
                        </w:rPr>
                        <w:t>• procédure d’inscription</w:t>
                      </w:r>
                    </w:p>
                    <w:p w14:paraId="4CC6B985" w14:textId="77777777" w:rsidR="00B45B91" w:rsidRPr="007601B8" w:rsidRDefault="00B45B91" w:rsidP="00B45B91">
                      <w:pPr>
                        <w:pBdr>
                          <w:top w:val="single" w:sz="6" w:space="1" w:color="auto"/>
                          <w:left w:val="single" w:sz="6" w:space="1" w:color="auto"/>
                          <w:bottom w:val="single" w:sz="6" w:space="1" w:color="auto"/>
                          <w:right w:val="single" w:sz="6" w:space="7" w:color="auto"/>
                        </w:pBdr>
                        <w:shd w:val="clear" w:color="auto" w:fill="E6E6E6"/>
                        <w:ind w:right="142" w:firstLine="1985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• liste de tous les centres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4A0286B" w14:textId="77777777" w:rsidR="005B419F" w:rsidRPr="00782063" w:rsidRDefault="005B419F" w:rsidP="005B419F">
      <w:pPr>
        <w:spacing w:after="200" w:line="276" w:lineRule="auto"/>
        <w:rPr>
          <w:rFonts w:ascii="Calibri" w:eastAsia="Calibri" w:hAnsi="Calibri" w:cs="Times New Roman"/>
        </w:rPr>
      </w:pPr>
      <w:r w:rsidRPr="00782063">
        <w:rPr>
          <w:rFonts w:ascii="Calibri" w:eastAsia="Calibri" w:hAnsi="Calibri" w:cs="Times New Roman"/>
        </w:rPr>
        <w:tab/>
      </w:r>
    </w:p>
    <w:p w14:paraId="7F3B671C" w14:textId="77777777" w:rsidR="0024768B" w:rsidRPr="003D6F15" w:rsidRDefault="0024768B" w:rsidP="0024768B">
      <w:pPr>
        <w:framePr w:w="8448" w:h="13388" w:hRule="exact" w:hSpace="181" w:wrap="around" w:vAnchor="text" w:hAnchor="page" w:x="2580" w:y="1108"/>
        <w:pBdr>
          <w:bottom w:val="single" w:sz="4" w:space="1" w:color="auto"/>
        </w:pBdr>
        <w:shd w:val="clear" w:color="auto" w:fill="FFFFFF" w:themeFill="background1"/>
        <w:spacing w:line="276" w:lineRule="auto"/>
        <w:ind w:right="-51"/>
        <w:outlineLvl w:val="8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1. </w:t>
      </w:r>
      <w:r w:rsidRPr="00A056A4">
        <w:rPr>
          <w:rFonts w:ascii="Arial" w:eastAsia="Calibri" w:hAnsi="Arial" w:cs="Arial"/>
          <w:b/>
        </w:rPr>
        <w:t>Choix d’une année en immersion</w:t>
      </w:r>
    </w:p>
    <w:p w14:paraId="24EFA000" w14:textId="77777777" w:rsidR="0024768B" w:rsidRPr="005A1503" w:rsidRDefault="0024768B" w:rsidP="0024768B">
      <w:pPr>
        <w:framePr w:w="8448" w:h="13388" w:hRule="exact" w:hSpace="181" w:wrap="around" w:vAnchor="text" w:hAnchor="page" w:x="2580" w:y="1108"/>
        <w:spacing w:after="120" w:line="276" w:lineRule="auto"/>
        <w:ind w:left="360" w:right="527"/>
        <w:jc w:val="both"/>
        <w:rPr>
          <w:rFonts w:ascii="Arial" w:eastAsia="Calibri" w:hAnsi="Arial" w:cs="Arial"/>
          <w:sz w:val="8"/>
          <w:szCs w:val="16"/>
        </w:rPr>
      </w:pPr>
    </w:p>
    <w:p w14:paraId="17D9D92C" w14:textId="3E32E5FA" w:rsidR="0024768B" w:rsidRDefault="0024768B" w:rsidP="0024768B">
      <w:pPr>
        <w:pStyle w:val="Paragraphedeliste"/>
        <w:framePr w:w="8448" w:h="13388" w:hRule="exact" w:hSpace="181" w:wrap="around" w:vAnchor="text" w:hAnchor="page" w:x="2580" w:y="1108"/>
        <w:numPr>
          <w:ilvl w:val="0"/>
          <w:numId w:val="1"/>
        </w:numPr>
        <w:spacing w:after="120" w:line="276" w:lineRule="auto"/>
        <w:ind w:left="714" w:right="527" w:hanging="357"/>
        <w:jc w:val="both"/>
        <w:rPr>
          <w:rFonts w:ascii="Arial" w:eastAsia="Calibri" w:hAnsi="Arial" w:cs="Arial"/>
        </w:rPr>
      </w:pPr>
      <w:r w:rsidRPr="003B145C">
        <w:rPr>
          <w:rFonts w:ascii="Arial" w:eastAsia="Calibri" w:hAnsi="Arial" w:cs="Arial"/>
        </w:rPr>
        <w:t>Si votre enfant souhaite vivre l’expérience d’une année en immersion dans un cycle d’orientation du Haut-Valais</w:t>
      </w:r>
      <w:r>
        <w:rPr>
          <w:rFonts w:ascii="Arial" w:eastAsia="Calibri" w:hAnsi="Arial" w:cs="Arial"/>
        </w:rPr>
        <w:t xml:space="preserve"> </w:t>
      </w:r>
      <w:r w:rsidRPr="00A30AA9">
        <w:rPr>
          <w:rFonts w:ascii="Arial" w:eastAsia="Calibri" w:hAnsi="Arial" w:cs="Arial"/>
        </w:rPr>
        <w:t>(Orientierungschule / OS)</w:t>
      </w:r>
      <w:r w:rsidR="00711043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prenez r</w:t>
      </w:r>
      <w:r w:rsidR="005C4CEA">
        <w:rPr>
          <w:rFonts w:ascii="Arial" w:eastAsia="Calibri" w:hAnsi="Arial" w:cs="Arial"/>
        </w:rPr>
        <w:t>ende</w:t>
      </w:r>
      <w:r w:rsidR="00E07310">
        <w:rPr>
          <w:rFonts w:ascii="Arial" w:eastAsia="Calibri" w:hAnsi="Arial" w:cs="Arial"/>
        </w:rPr>
        <w:t xml:space="preserve">z-vous au plus vite avec </w:t>
      </w:r>
      <w:r w:rsidR="00711043">
        <w:rPr>
          <w:rFonts w:ascii="Arial" w:eastAsia="Calibri" w:hAnsi="Arial" w:cs="Arial"/>
        </w:rPr>
        <w:t>son titulaire</w:t>
      </w:r>
      <w:r w:rsidRPr="003B145C">
        <w:rPr>
          <w:rFonts w:ascii="Arial" w:eastAsia="Calibri" w:hAnsi="Arial" w:cs="Arial"/>
        </w:rPr>
        <w:t xml:space="preserve"> et/ou </w:t>
      </w:r>
      <w:r>
        <w:rPr>
          <w:rFonts w:ascii="Arial" w:eastAsia="Calibri" w:hAnsi="Arial" w:cs="Arial"/>
        </w:rPr>
        <w:t xml:space="preserve">avec </w:t>
      </w:r>
      <w:r w:rsidRPr="003B145C">
        <w:rPr>
          <w:rFonts w:ascii="Arial" w:eastAsia="Calibri" w:hAnsi="Arial" w:cs="Arial"/>
        </w:rPr>
        <w:t>la Direction de l</w:t>
      </w:r>
      <w:r>
        <w:rPr>
          <w:rFonts w:ascii="Arial" w:eastAsia="Calibri" w:hAnsi="Arial" w:cs="Arial"/>
        </w:rPr>
        <w:t>’établissement de v</w:t>
      </w:r>
      <w:r w:rsidR="00E07310">
        <w:rPr>
          <w:rFonts w:ascii="Arial" w:eastAsia="Calibri" w:hAnsi="Arial" w:cs="Arial"/>
        </w:rPr>
        <w:t>otre enfant pour échanger sur son projet</w:t>
      </w:r>
      <w:r>
        <w:rPr>
          <w:rFonts w:ascii="Arial" w:eastAsia="Calibri" w:hAnsi="Arial" w:cs="Arial"/>
        </w:rPr>
        <w:t xml:space="preserve"> : </w:t>
      </w:r>
      <w:r w:rsidR="004A7874">
        <w:rPr>
          <w:rFonts w:ascii="Arial" w:eastAsia="Calibri" w:hAnsi="Arial" w:cs="Arial"/>
        </w:rPr>
        <w:t>ces personnes</w:t>
      </w:r>
      <w:r>
        <w:rPr>
          <w:rFonts w:ascii="Arial" w:eastAsia="Calibri" w:hAnsi="Arial" w:cs="Arial"/>
        </w:rPr>
        <w:t xml:space="preserve"> sont à même</w:t>
      </w:r>
      <w:r w:rsidRPr="003B145C">
        <w:rPr>
          <w:rFonts w:ascii="Arial" w:eastAsia="Calibri" w:hAnsi="Arial" w:cs="Arial"/>
        </w:rPr>
        <w:t xml:space="preserve"> d’encourager ou de dissuader votre enfan</w:t>
      </w:r>
      <w:r w:rsidR="005C4CEA">
        <w:rPr>
          <w:rFonts w:ascii="Arial" w:eastAsia="Calibri" w:hAnsi="Arial" w:cs="Arial"/>
        </w:rPr>
        <w:t xml:space="preserve">t </w:t>
      </w:r>
      <w:r w:rsidR="004A7874">
        <w:rPr>
          <w:rFonts w:ascii="Arial" w:eastAsia="Calibri" w:hAnsi="Arial" w:cs="Arial"/>
        </w:rPr>
        <w:t xml:space="preserve">pour </w:t>
      </w:r>
      <w:r w:rsidR="005C4CEA">
        <w:rPr>
          <w:rFonts w:ascii="Arial" w:eastAsia="Calibri" w:hAnsi="Arial" w:cs="Arial"/>
        </w:rPr>
        <w:t>ce projet d’immersion.</w:t>
      </w:r>
    </w:p>
    <w:p w14:paraId="1B6D372A" w14:textId="68781FD7" w:rsidR="005C4CEA" w:rsidRPr="005C4CEA" w:rsidRDefault="00950D40" w:rsidP="005C4CEA">
      <w:pPr>
        <w:framePr w:w="8448" w:h="13388" w:hRule="exact" w:hSpace="181" w:wrap="around" w:vAnchor="text" w:hAnchor="page" w:x="2580" w:y="1108"/>
        <w:numPr>
          <w:ilvl w:val="0"/>
          <w:numId w:val="1"/>
        </w:numPr>
        <w:spacing w:line="276" w:lineRule="auto"/>
        <w:ind w:right="527"/>
        <w:jc w:val="both"/>
        <w:rPr>
          <w:rFonts w:ascii="Arial" w:eastAsia="Calibri" w:hAnsi="Arial" w:cs="Arial"/>
          <w:b/>
        </w:rPr>
      </w:pPr>
      <w:r w:rsidRPr="005C4CEA">
        <w:rPr>
          <w:rFonts w:ascii="Arial" w:eastAsia="Calibri" w:hAnsi="Arial" w:cs="Arial"/>
        </w:rPr>
        <w:t xml:space="preserve">Si, suite à cette discussion, le projet se confirme, </w:t>
      </w:r>
      <w:r w:rsidR="00502C18" w:rsidRPr="005C4CEA">
        <w:rPr>
          <w:rFonts w:ascii="Arial" w:eastAsia="Calibri" w:hAnsi="Arial" w:cs="Arial"/>
        </w:rPr>
        <w:t>nous vous invitons à</w:t>
      </w:r>
      <w:r w:rsidR="005C4CEA" w:rsidRPr="00A30AA9">
        <w:rPr>
          <w:rFonts w:ascii="Arial" w:eastAsia="Calibri" w:hAnsi="Arial" w:cs="Arial"/>
        </w:rPr>
        <w:t xml:space="preserve"> participer à la </w:t>
      </w:r>
      <w:r w:rsidR="005C4CEA">
        <w:rPr>
          <w:rFonts w:ascii="Arial" w:eastAsia="Calibri" w:hAnsi="Arial" w:cs="Arial"/>
          <w:b/>
        </w:rPr>
        <w:t>soirée d’information du 1</w:t>
      </w:r>
      <w:r w:rsidR="00853C5C">
        <w:rPr>
          <w:rFonts w:ascii="Arial" w:eastAsia="Calibri" w:hAnsi="Arial" w:cs="Arial"/>
          <w:b/>
        </w:rPr>
        <w:t>3</w:t>
      </w:r>
      <w:r w:rsidR="005C4CEA">
        <w:rPr>
          <w:rFonts w:ascii="Arial" w:eastAsia="Calibri" w:hAnsi="Arial" w:cs="Arial"/>
          <w:b/>
        </w:rPr>
        <w:t xml:space="preserve"> janvier 202</w:t>
      </w:r>
      <w:r w:rsidR="00853C5C">
        <w:rPr>
          <w:rFonts w:ascii="Arial" w:eastAsia="Calibri" w:hAnsi="Arial" w:cs="Arial"/>
          <w:b/>
        </w:rPr>
        <w:t>6</w:t>
      </w:r>
      <w:r w:rsidR="005C4CEA">
        <w:rPr>
          <w:rFonts w:ascii="Arial" w:eastAsia="Calibri" w:hAnsi="Arial" w:cs="Arial"/>
          <w:b/>
        </w:rPr>
        <w:t xml:space="preserve"> à 18h</w:t>
      </w:r>
      <w:r w:rsidR="00651F01">
        <w:rPr>
          <w:rFonts w:ascii="Arial" w:eastAsia="Calibri" w:hAnsi="Arial" w:cs="Arial"/>
          <w:b/>
        </w:rPr>
        <w:t>3</w:t>
      </w:r>
      <w:r w:rsidR="005C4CEA">
        <w:rPr>
          <w:rFonts w:ascii="Arial" w:eastAsia="Calibri" w:hAnsi="Arial" w:cs="Arial"/>
          <w:b/>
        </w:rPr>
        <w:t>0</w:t>
      </w:r>
      <w:r w:rsidR="00107184">
        <w:rPr>
          <w:rFonts w:ascii="Arial" w:eastAsia="Calibri" w:hAnsi="Arial" w:cs="Arial"/>
          <w:b/>
        </w:rPr>
        <w:t>,</w:t>
      </w:r>
      <w:r w:rsidR="005C4CEA">
        <w:rPr>
          <w:rFonts w:ascii="Arial" w:eastAsia="Calibri" w:hAnsi="Arial" w:cs="Arial"/>
          <w:b/>
        </w:rPr>
        <w:t xml:space="preserve"> à l’</w:t>
      </w:r>
      <w:r w:rsidR="005C4CEA" w:rsidRPr="00A30AA9">
        <w:rPr>
          <w:rFonts w:ascii="Arial" w:eastAsia="Calibri" w:hAnsi="Arial" w:cs="Arial"/>
          <w:b/>
        </w:rPr>
        <w:t>aula</w:t>
      </w:r>
      <w:r w:rsidR="005C4CEA">
        <w:rPr>
          <w:rFonts w:ascii="Arial" w:eastAsia="Calibri" w:hAnsi="Arial" w:cs="Arial"/>
          <w:b/>
        </w:rPr>
        <w:t xml:space="preserve"> du Collège de la Planta à Sion </w:t>
      </w:r>
      <w:r w:rsidR="005C4CEA" w:rsidRPr="005C4CEA">
        <w:rPr>
          <w:rFonts w:ascii="Arial" w:eastAsia="Calibri" w:hAnsi="Arial" w:cs="Arial"/>
        </w:rPr>
        <w:t>(avenue de la Gare 44).</w:t>
      </w:r>
      <w:r w:rsidR="005C4CEA">
        <w:rPr>
          <w:rFonts w:ascii="Arial" w:eastAsia="Calibri" w:hAnsi="Arial" w:cs="Arial"/>
        </w:rPr>
        <w:t xml:space="preserve"> Suite à cette séance</w:t>
      </w:r>
      <w:r w:rsidR="0024768B" w:rsidRPr="005C4CEA">
        <w:rPr>
          <w:rFonts w:ascii="Arial" w:eastAsia="Calibri" w:hAnsi="Arial" w:cs="Arial"/>
        </w:rPr>
        <w:t xml:space="preserve">, </w:t>
      </w:r>
      <w:r w:rsidR="005C4CEA">
        <w:rPr>
          <w:rFonts w:ascii="Arial" w:eastAsia="Calibri" w:hAnsi="Arial" w:cs="Arial"/>
        </w:rPr>
        <w:t xml:space="preserve">si </w:t>
      </w:r>
      <w:r w:rsidR="004A7874">
        <w:rPr>
          <w:rFonts w:ascii="Arial" w:eastAsia="Calibri" w:hAnsi="Arial" w:cs="Arial"/>
        </w:rPr>
        <w:t>souhaité</w:t>
      </w:r>
      <w:r w:rsidR="005C4CEA">
        <w:rPr>
          <w:rFonts w:ascii="Arial" w:eastAsia="Calibri" w:hAnsi="Arial" w:cs="Arial"/>
        </w:rPr>
        <w:t xml:space="preserve">, </w:t>
      </w:r>
      <w:r w:rsidR="00B72EF1">
        <w:rPr>
          <w:rFonts w:ascii="Arial" w:eastAsia="Calibri" w:hAnsi="Arial" w:cs="Arial"/>
        </w:rPr>
        <w:t>nous vous laissons le soin de remplir</w:t>
      </w:r>
      <w:r w:rsidR="0024768B" w:rsidRPr="005C4CEA">
        <w:rPr>
          <w:rFonts w:ascii="Arial" w:eastAsia="Calibri" w:hAnsi="Arial" w:cs="Arial"/>
        </w:rPr>
        <w:t xml:space="preserve"> le formulaire d’inscription</w:t>
      </w:r>
      <w:r w:rsidR="00E07310">
        <w:rPr>
          <w:rFonts w:ascii="Arial" w:eastAsia="Calibri" w:hAnsi="Arial" w:cs="Arial"/>
        </w:rPr>
        <w:t xml:space="preserve"> transmis par le</w:t>
      </w:r>
      <w:r w:rsidR="00F271BE" w:rsidRPr="005C4CEA">
        <w:rPr>
          <w:rFonts w:ascii="Arial" w:eastAsia="Calibri" w:hAnsi="Arial" w:cs="Arial"/>
        </w:rPr>
        <w:t xml:space="preserve"> titulaire de votre enfant ou</w:t>
      </w:r>
      <w:r w:rsidR="0024768B" w:rsidRPr="005C4CEA">
        <w:rPr>
          <w:rFonts w:ascii="Arial" w:eastAsia="Calibri" w:hAnsi="Arial" w:cs="Arial"/>
        </w:rPr>
        <w:t xml:space="preserve"> disponible directement auprès du secrétariat du CO fréquen</w:t>
      </w:r>
      <w:r w:rsidR="00F271BE" w:rsidRPr="005C4CEA">
        <w:rPr>
          <w:rFonts w:ascii="Arial" w:eastAsia="Calibri" w:hAnsi="Arial" w:cs="Arial"/>
        </w:rPr>
        <w:t>té actuellement par votre jeune</w:t>
      </w:r>
      <w:r w:rsidR="0024768B" w:rsidRPr="005C4CEA">
        <w:rPr>
          <w:rFonts w:ascii="Arial" w:eastAsia="Calibri" w:hAnsi="Arial" w:cs="Arial"/>
        </w:rPr>
        <w:t xml:space="preserve"> ; celui-ci doit être dûment complété et signé par toutes les parties concernées. </w:t>
      </w:r>
      <w:r w:rsidR="00502C18" w:rsidRPr="005C4CEA">
        <w:rPr>
          <w:rFonts w:ascii="Arial" w:eastAsia="Calibri" w:hAnsi="Arial" w:cs="Arial"/>
        </w:rPr>
        <w:t>Vous pouvez également le télécharger sur notre site</w:t>
      </w:r>
      <w:r w:rsidR="005C4CEA">
        <w:rPr>
          <w:rFonts w:ascii="Arial" w:eastAsia="Calibri" w:hAnsi="Arial" w:cs="Arial"/>
        </w:rPr>
        <w:t xml:space="preserve"> (</w:t>
      </w:r>
      <w:hyperlink r:id="rId9" w:history="1">
        <w:r w:rsidR="004B73DF" w:rsidRPr="007B05BA">
          <w:rPr>
            <w:rStyle w:val="Lienhypertexte"/>
            <w:rFonts w:ascii="Arial" w:hAnsi="Arial" w:cs="Arial"/>
            <w:lang w:val="fr-FR"/>
          </w:rPr>
          <w:t>https://vs.ch/immersion</w:t>
        </w:r>
      </w:hyperlink>
      <w:r w:rsidR="005C4CEA">
        <w:rPr>
          <w:rFonts w:ascii="Arial" w:eastAsia="Calibri" w:hAnsi="Arial" w:cs="Arial"/>
        </w:rPr>
        <w:t xml:space="preserve">) </w:t>
      </w:r>
      <w:r w:rsidR="00502C18" w:rsidRPr="005C4CEA">
        <w:rPr>
          <w:rFonts w:ascii="Arial" w:eastAsia="Calibri" w:hAnsi="Arial" w:cs="Arial"/>
        </w:rPr>
        <w:t xml:space="preserve">et le remplir en ligne avant de l’imprimer. </w:t>
      </w:r>
      <w:r w:rsidR="0024768B" w:rsidRPr="005C4CEA">
        <w:rPr>
          <w:rFonts w:ascii="Arial" w:eastAsia="Calibri" w:hAnsi="Arial" w:cs="Arial"/>
        </w:rPr>
        <w:t xml:space="preserve">Pour le choix de l’établissement, nous vous laissons le soin </w:t>
      </w:r>
      <w:r w:rsidR="0024768B" w:rsidRPr="005C4CEA">
        <w:rPr>
          <w:rFonts w:ascii="Arial" w:eastAsia="Calibri" w:hAnsi="Arial" w:cs="Arial"/>
          <w:b/>
        </w:rPr>
        <w:t xml:space="preserve">si nécessaire </w:t>
      </w:r>
      <w:r w:rsidR="0024768B" w:rsidRPr="005C4CEA">
        <w:rPr>
          <w:rFonts w:ascii="Arial" w:eastAsia="Calibri" w:hAnsi="Arial" w:cs="Arial"/>
        </w:rPr>
        <w:t>de prendre c</w:t>
      </w:r>
      <w:r w:rsidR="00E07310">
        <w:rPr>
          <w:rFonts w:ascii="Arial" w:eastAsia="Calibri" w:hAnsi="Arial" w:cs="Arial"/>
        </w:rPr>
        <w:t xml:space="preserve">ontact par téléphone avec la </w:t>
      </w:r>
      <w:r w:rsidR="0024768B" w:rsidRPr="005C4CEA">
        <w:rPr>
          <w:rFonts w:ascii="Arial" w:eastAsia="Calibri" w:hAnsi="Arial" w:cs="Arial"/>
        </w:rPr>
        <w:t>Direction</w:t>
      </w:r>
      <w:r w:rsidR="00502C18" w:rsidRPr="005C4CEA">
        <w:rPr>
          <w:rFonts w:ascii="Arial" w:eastAsia="Calibri" w:hAnsi="Arial" w:cs="Arial"/>
        </w:rPr>
        <w:t xml:space="preserve"> du CO</w:t>
      </w:r>
      <w:r w:rsidR="0024768B" w:rsidRPr="005C4CEA">
        <w:rPr>
          <w:rFonts w:ascii="Arial" w:eastAsia="Calibri" w:hAnsi="Arial" w:cs="Arial"/>
        </w:rPr>
        <w:t xml:space="preserve"> du Haut-Valais pour y obtenir différentes informations utiles (par ex. fa</w:t>
      </w:r>
      <w:r w:rsidR="00C403E6" w:rsidRPr="005C4CEA">
        <w:rPr>
          <w:rFonts w:ascii="Arial" w:eastAsia="Calibri" w:hAnsi="Arial" w:cs="Arial"/>
        </w:rPr>
        <w:t>mille</w:t>
      </w:r>
      <w:r w:rsidR="0024768B" w:rsidRPr="005C4CEA">
        <w:rPr>
          <w:rFonts w:ascii="Arial" w:eastAsia="Calibri" w:hAnsi="Arial" w:cs="Arial"/>
        </w:rPr>
        <w:t xml:space="preserve"> d’accueil, cantine pour le repas de midi, proximité de la gare,</w:t>
      </w:r>
      <w:r w:rsidR="00107184">
        <w:rPr>
          <w:rFonts w:ascii="Arial" w:eastAsia="Calibri" w:hAnsi="Arial" w:cs="Arial"/>
        </w:rPr>
        <w:t xml:space="preserve"> </w:t>
      </w:r>
      <w:r w:rsidR="0024768B" w:rsidRPr="005C4CEA">
        <w:rPr>
          <w:rFonts w:ascii="Arial" w:eastAsia="Calibri" w:hAnsi="Arial" w:cs="Arial"/>
        </w:rPr>
        <w:t>…). Aucune inscription possible par téléphone,</w:t>
      </w:r>
      <w:r w:rsidR="0024768B" w:rsidRPr="005C4CEA">
        <w:rPr>
          <w:rFonts w:ascii="Arial" w:eastAsia="Calibri" w:hAnsi="Arial" w:cs="Arial"/>
          <w:b/>
        </w:rPr>
        <w:t xml:space="preserve"> celle-ci ne se fait que sur dossier ! </w:t>
      </w:r>
    </w:p>
    <w:p w14:paraId="47EA195A" w14:textId="77777777" w:rsidR="00502C18" w:rsidRPr="00502C18" w:rsidRDefault="00502C18" w:rsidP="005C4CEA">
      <w:pPr>
        <w:framePr w:w="8448" w:h="13388" w:hRule="exact" w:hSpace="181" w:wrap="around" w:vAnchor="text" w:hAnchor="page" w:x="2580" w:y="1108"/>
        <w:spacing w:line="276" w:lineRule="auto"/>
        <w:ind w:right="527"/>
        <w:jc w:val="both"/>
        <w:rPr>
          <w:rFonts w:ascii="Arial" w:eastAsia="Calibri" w:hAnsi="Arial" w:cs="Arial"/>
          <w:b/>
          <w:sz w:val="10"/>
          <w:szCs w:val="10"/>
        </w:rPr>
      </w:pPr>
    </w:p>
    <w:p w14:paraId="7ADB7C64" w14:textId="77777777" w:rsidR="0024768B" w:rsidRDefault="0024768B" w:rsidP="0024768B">
      <w:pPr>
        <w:keepNext/>
        <w:framePr w:w="8448" w:h="13388" w:hRule="exact" w:hSpace="181" w:wrap="around" w:vAnchor="text" w:hAnchor="page" w:x="2580" w:y="1108"/>
        <w:numPr>
          <w:ilvl w:val="0"/>
          <w:numId w:val="1"/>
        </w:numPr>
        <w:spacing w:after="120" w:line="276" w:lineRule="auto"/>
        <w:ind w:left="709" w:right="527" w:hanging="425"/>
        <w:jc w:val="both"/>
        <w:rPr>
          <w:rFonts w:ascii="Arial" w:eastAsia="Calibri" w:hAnsi="Arial" w:cs="Arial"/>
        </w:rPr>
      </w:pPr>
      <w:r w:rsidRPr="00A056A4">
        <w:rPr>
          <w:rFonts w:ascii="Arial" w:eastAsia="Calibri" w:hAnsi="Arial" w:cs="Arial"/>
          <w:b/>
        </w:rPr>
        <w:t xml:space="preserve">Vous ne pouvez inscrire votre enfant que </w:t>
      </w:r>
      <w:r w:rsidR="00502C18">
        <w:rPr>
          <w:rFonts w:ascii="Arial" w:eastAsia="Calibri" w:hAnsi="Arial" w:cs="Arial"/>
          <w:b/>
        </w:rPr>
        <w:t>dans un seul CO</w:t>
      </w:r>
      <w:r>
        <w:rPr>
          <w:rFonts w:ascii="Arial" w:eastAsia="Calibri" w:hAnsi="Arial" w:cs="Arial"/>
        </w:rPr>
        <w:t>.</w:t>
      </w:r>
    </w:p>
    <w:p w14:paraId="513FFB58" w14:textId="77777777" w:rsidR="0024768B" w:rsidRPr="00F7383C" w:rsidRDefault="00116A28" w:rsidP="0024768B">
      <w:pPr>
        <w:keepNext/>
        <w:framePr w:w="8448" w:h="13388" w:hRule="exact" w:hSpace="181" w:wrap="around" w:vAnchor="text" w:hAnchor="page" w:x="2580" w:y="1108"/>
        <w:numPr>
          <w:ilvl w:val="0"/>
          <w:numId w:val="1"/>
        </w:numPr>
        <w:spacing w:after="120" w:line="276" w:lineRule="auto"/>
        <w:ind w:left="709" w:right="527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Le CO d’origine </w:t>
      </w:r>
      <w:r w:rsidR="0024768B" w:rsidRPr="00F7383C">
        <w:rPr>
          <w:rFonts w:ascii="Arial" w:eastAsia="Calibri" w:hAnsi="Arial" w:cs="Arial"/>
        </w:rPr>
        <w:t>envoie</w:t>
      </w:r>
      <w:r>
        <w:rPr>
          <w:rFonts w:ascii="Arial" w:eastAsia="Calibri" w:hAnsi="Arial" w:cs="Arial"/>
        </w:rPr>
        <w:t xml:space="preserve"> </w:t>
      </w:r>
      <w:r w:rsidRPr="00D20EE6">
        <w:rPr>
          <w:rFonts w:ascii="Arial" w:eastAsia="Calibri" w:hAnsi="Arial" w:cs="Arial"/>
        </w:rPr>
        <w:t>le</w:t>
      </w:r>
      <w:r>
        <w:rPr>
          <w:rFonts w:ascii="Arial" w:eastAsia="Calibri" w:hAnsi="Arial" w:cs="Arial"/>
        </w:rPr>
        <w:t xml:space="preserve"> dossier de votre enfant</w:t>
      </w:r>
      <w:r w:rsidR="0024768B" w:rsidRPr="00F7383C">
        <w:rPr>
          <w:rFonts w:ascii="Arial" w:eastAsia="Calibri" w:hAnsi="Arial" w:cs="Arial"/>
        </w:rPr>
        <w:t xml:space="preserve"> au CO haut-valaisan concerné</w:t>
      </w:r>
      <w:r w:rsidR="0024768B">
        <w:rPr>
          <w:rFonts w:ascii="Arial" w:eastAsia="Calibri" w:hAnsi="Arial" w:cs="Arial"/>
        </w:rPr>
        <w:t>,</w:t>
      </w:r>
      <w:r w:rsidR="0024768B" w:rsidRPr="00F7383C">
        <w:rPr>
          <w:rFonts w:ascii="Arial" w:eastAsia="Calibri" w:hAnsi="Arial" w:cs="Arial"/>
        </w:rPr>
        <w:t xml:space="preserve"> dans les délais impartis.</w:t>
      </w:r>
    </w:p>
    <w:p w14:paraId="1E9A31EB" w14:textId="2E3A722D" w:rsidR="0024768B" w:rsidRPr="00016A98" w:rsidRDefault="0024768B" w:rsidP="0024768B">
      <w:pPr>
        <w:framePr w:w="8448" w:h="13388" w:hRule="exact" w:hSpace="181" w:wrap="around" w:vAnchor="text" w:hAnchor="page" w:x="2580" w:y="1108"/>
        <w:numPr>
          <w:ilvl w:val="0"/>
          <w:numId w:val="1"/>
        </w:numPr>
        <w:spacing w:after="120" w:line="276" w:lineRule="auto"/>
        <w:ind w:left="709" w:right="527" w:hanging="425"/>
        <w:jc w:val="both"/>
        <w:rPr>
          <w:rFonts w:ascii="Arial" w:eastAsia="Calibri" w:hAnsi="Arial" w:cs="Arial"/>
          <w:b/>
        </w:rPr>
      </w:pPr>
      <w:r w:rsidRPr="000D6A88">
        <w:rPr>
          <w:rFonts w:ascii="Arial" w:eastAsia="Calibri" w:hAnsi="Arial" w:cs="Arial"/>
        </w:rPr>
        <w:t>Aucune place n’étant gar</w:t>
      </w:r>
      <w:r>
        <w:rPr>
          <w:rFonts w:ascii="Arial" w:eastAsia="Calibri" w:hAnsi="Arial" w:cs="Arial"/>
        </w:rPr>
        <w:t>antie d’avance, vous devez, de plus,</w:t>
      </w:r>
      <w:r w:rsidRPr="002045DA">
        <w:rPr>
          <w:rFonts w:ascii="Arial" w:eastAsia="Calibri" w:hAnsi="Arial" w:cs="Arial"/>
          <w:b/>
        </w:rPr>
        <w:t xml:space="preserve"> </w:t>
      </w:r>
      <w:r w:rsidRPr="005B41B6">
        <w:rPr>
          <w:rFonts w:ascii="Arial" w:eastAsia="Calibri" w:hAnsi="Arial" w:cs="Arial"/>
          <w:b/>
          <w:u w:val="single"/>
        </w:rPr>
        <w:t>impérativement</w:t>
      </w:r>
      <w:r>
        <w:rPr>
          <w:rFonts w:ascii="Arial" w:eastAsia="Calibri" w:hAnsi="Arial" w:cs="Arial"/>
          <w:b/>
        </w:rPr>
        <w:t xml:space="preserve"> </w:t>
      </w:r>
      <w:r w:rsidRPr="000D6A88">
        <w:rPr>
          <w:rFonts w:ascii="Arial" w:eastAsia="Calibri" w:hAnsi="Arial" w:cs="Arial"/>
        </w:rPr>
        <w:t xml:space="preserve">inscrire votre enfant dans le cycle d’orientation d’origine </w:t>
      </w:r>
      <w:r>
        <w:rPr>
          <w:rFonts w:ascii="Arial" w:eastAsia="Calibri" w:hAnsi="Arial" w:cs="Arial"/>
        </w:rPr>
        <w:t xml:space="preserve">(uniquement pour la 11CO) </w:t>
      </w:r>
      <w:r w:rsidRPr="000D6A88">
        <w:rPr>
          <w:rFonts w:ascii="Arial" w:eastAsia="Calibri" w:hAnsi="Arial" w:cs="Arial"/>
        </w:rPr>
        <w:t>et/ou dans un</w:t>
      </w:r>
      <w:r w:rsidR="00107184">
        <w:rPr>
          <w:rFonts w:ascii="Arial" w:eastAsia="Calibri" w:hAnsi="Arial" w:cs="Arial"/>
        </w:rPr>
        <w:t xml:space="preserve">e école, </w:t>
      </w:r>
      <w:r w:rsidR="00502C18">
        <w:rPr>
          <w:rFonts w:ascii="Arial" w:eastAsia="Calibri" w:hAnsi="Arial" w:cs="Arial"/>
        </w:rPr>
        <w:t>d’</w:t>
      </w:r>
      <w:r w:rsidRPr="000D6A88">
        <w:rPr>
          <w:rFonts w:ascii="Arial" w:eastAsia="Calibri" w:hAnsi="Arial" w:cs="Arial"/>
        </w:rPr>
        <w:t>autre</w:t>
      </w:r>
      <w:r w:rsidR="00502C18">
        <w:rPr>
          <w:rFonts w:ascii="Arial" w:eastAsia="Calibri" w:hAnsi="Arial" w:cs="Arial"/>
        </w:rPr>
        <w:t>s</w:t>
      </w:r>
      <w:r w:rsidRPr="000D6A88">
        <w:rPr>
          <w:rFonts w:ascii="Arial" w:eastAsia="Calibri" w:hAnsi="Arial" w:cs="Arial"/>
        </w:rPr>
        <w:t xml:space="preserve"> </w:t>
      </w:r>
      <w:r w:rsidR="005A1737" w:rsidRPr="000D6A88">
        <w:rPr>
          <w:rFonts w:ascii="Arial" w:eastAsia="Calibri" w:hAnsi="Arial" w:cs="Arial"/>
        </w:rPr>
        <w:t>établissement</w:t>
      </w:r>
      <w:r w:rsidR="005A1737">
        <w:rPr>
          <w:rFonts w:ascii="Arial" w:eastAsia="Calibri" w:hAnsi="Arial" w:cs="Arial"/>
        </w:rPr>
        <w:t>s</w:t>
      </w:r>
      <w:r w:rsidRPr="000D6A88">
        <w:rPr>
          <w:rFonts w:ascii="Arial" w:eastAsia="Calibri" w:hAnsi="Arial" w:cs="Arial"/>
        </w:rPr>
        <w:t xml:space="preserve"> du Sec II (du Valais romand ou</w:t>
      </w:r>
      <w:r w:rsidR="00107184">
        <w:rPr>
          <w:rFonts w:ascii="Arial" w:eastAsia="Calibri" w:hAnsi="Arial" w:cs="Arial"/>
        </w:rPr>
        <w:t>/et</w:t>
      </w:r>
      <w:r w:rsidRPr="000D6A88">
        <w:rPr>
          <w:rFonts w:ascii="Arial" w:eastAsia="Calibri" w:hAnsi="Arial" w:cs="Arial"/>
        </w:rPr>
        <w:t xml:space="preserve"> du Haut-Valais).</w:t>
      </w:r>
    </w:p>
    <w:p w14:paraId="1C79BAC6" w14:textId="77777777" w:rsidR="0024768B" w:rsidRPr="003D6F15" w:rsidRDefault="0024768B" w:rsidP="0024768B">
      <w:pPr>
        <w:framePr w:w="8448" w:h="13388" w:hRule="exact" w:hSpace="181" w:wrap="around" w:vAnchor="text" w:hAnchor="page" w:x="2580" w:y="1108"/>
        <w:pBdr>
          <w:bottom w:val="single" w:sz="4" w:space="1" w:color="auto"/>
        </w:pBdr>
        <w:shd w:val="clear" w:color="auto" w:fill="FFFFFF" w:themeFill="background1"/>
        <w:spacing w:after="200" w:line="276" w:lineRule="auto"/>
        <w:ind w:left="709" w:right="-51" w:hanging="709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2. A</w:t>
      </w:r>
      <w:r w:rsidRPr="003D6F15">
        <w:rPr>
          <w:rFonts w:ascii="Arial" w:eastAsia="Calibri" w:hAnsi="Arial" w:cs="Arial"/>
          <w:b/>
        </w:rPr>
        <w:t>dmission ou non-admission</w:t>
      </w:r>
      <w:r>
        <w:rPr>
          <w:rFonts w:ascii="Arial" w:eastAsia="Calibri" w:hAnsi="Arial" w:cs="Arial"/>
          <w:b/>
        </w:rPr>
        <w:t> : dès mars</w:t>
      </w:r>
    </w:p>
    <w:p w14:paraId="04FEEC77" w14:textId="77777777" w:rsidR="0024768B" w:rsidRDefault="0024768B" w:rsidP="0024768B">
      <w:pPr>
        <w:framePr w:w="8448" w:h="13388" w:hRule="exact" w:hSpace="181" w:wrap="around" w:vAnchor="text" w:hAnchor="page" w:x="2580" w:y="1108"/>
        <w:spacing w:after="120" w:line="276" w:lineRule="auto"/>
        <w:ind w:left="709" w:right="525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a.</w:t>
      </w:r>
      <w:r>
        <w:rPr>
          <w:rFonts w:ascii="Arial" w:eastAsia="Calibri" w:hAnsi="Arial" w:cs="Arial"/>
        </w:rPr>
        <w:tab/>
        <w:t>En cas de réponse positive, le CO interpellé confirme par écrit et dans les plus brefs déla</w:t>
      </w:r>
      <w:r w:rsidR="00E07310">
        <w:rPr>
          <w:rFonts w:ascii="Arial" w:eastAsia="Calibri" w:hAnsi="Arial" w:cs="Arial"/>
        </w:rPr>
        <w:t>is aux parents, au CO d’origine</w:t>
      </w:r>
      <w:r>
        <w:rPr>
          <w:rFonts w:ascii="Arial" w:eastAsia="Calibri" w:hAnsi="Arial" w:cs="Arial"/>
        </w:rPr>
        <w:t xml:space="preserve"> ainsi qu’au BEL, que l’élève a été accepté définitivement.</w:t>
      </w:r>
    </w:p>
    <w:p w14:paraId="42C23CFD" w14:textId="77777777" w:rsidR="0024768B" w:rsidRDefault="0024768B" w:rsidP="0024768B">
      <w:pPr>
        <w:framePr w:w="8448" w:h="13388" w:hRule="exact" w:hSpace="181" w:wrap="around" w:vAnchor="text" w:hAnchor="page" w:x="2580" w:y="1108"/>
        <w:tabs>
          <w:tab w:val="left" w:pos="7513"/>
        </w:tabs>
        <w:spacing w:after="120" w:line="276" w:lineRule="auto"/>
        <w:ind w:left="709" w:right="525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b.</w:t>
      </w:r>
      <w:r>
        <w:rPr>
          <w:rFonts w:ascii="Arial" w:eastAsia="Calibri" w:hAnsi="Arial" w:cs="Arial"/>
        </w:rPr>
        <w:tab/>
        <w:t xml:space="preserve">En cas de réponse négative, le CO interpellé confirme, également par écrit et dans les plus brefs délais, sa décision aux parents et envoie aussitôt le dossier original au BEL. Celui-ci essaiera, avec l’accord </w:t>
      </w:r>
      <w:r w:rsidR="00610E98">
        <w:rPr>
          <w:rFonts w:ascii="Arial" w:eastAsia="Calibri" w:hAnsi="Arial" w:cs="Arial"/>
        </w:rPr>
        <w:t xml:space="preserve">de l’élève et </w:t>
      </w:r>
      <w:r>
        <w:rPr>
          <w:rFonts w:ascii="Arial" w:eastAsia="Calibri" w:hAnsi="Arial" w:cs="Arial"/>
        </w:rPr>
        <w:t>des parents et dans la mesure du possible, de placer l’élève dans un autre CO disponible.</w:t>
      </w:r>
    </w:p>
    <w:p w14:paraId="30AA92BF" w14:textId="77777777" w:rsidR="0024768B" w:rsidRDefault="0024768B" w:rsidP="0024768B">
      <w:pPr>
        <w:framePr w:w="8448" w:h="13388" w:hRule="exact" w:hSpace="181" w:wrap="around" w:vAnchor="text" w:hAnchor="page" w:x="2580" w:y="1108"/>
        <w:tabs>
          <w:tab w:val="left" w:pos="851"/>
          <w:tab w:val="left" w:pos="993"/>
          <w:tab w:val="left" w:pos="7513"/>
        </w:tabs>
        <w:spacing w:after="120" w:line="276" w:lineRule="auto"/>
        <w:ind w:right="525"/>
        <w:jc w:val="both"/>
        <w:rPr>
          <w:rFonts w:ascii="Arial" w:eastAsia="Calibri" w:hAnsi="Arial" w:cs="Arial"/>
        </w:rPr>
      </w:pPr>
      <w:r w:rsidRPr="00A30AA9">
        <w:rPr>
          <w:rFonts w:ascii="Arial" w:eastAsia="Calibri" w:hAnsi="Arial" w:cs="Arial"/>
        </w:rPr>
        <w:t>Si votre enfant</w:t>
      </w:r>
      <w:r w:rsidR="00610E98">
        <w:rPr>
          <w:rFonts w:ascii="Arial" w:eastAsia="Calibri" w:hAnsi="Arial" w:cs="Arial"/>
        </w:rPr>
        <w:t>, durant la procédure,</w:t>
      </w:r>
      <w:r w:rsidRPr="00A30AA9">
        <w:rPr>
          <w:rFonts w:ascii="Arial" w:eastAsia="Calibri" w:hAnsi="Arial" w:cs="Arial"/>
        </w:rPr>
        <w:t xml:space="preserve"> renonce à l’année en immersion, </w:t>
      </w:r>
      <w:r w:rsidR="000712B2">
        <w:rPr>
          <w:rFonts w:ascii="Arial" w:eastAsia="Calibri" w:hAnsi="Arial" w:cs="Arial"/>
        </w:rPr>
        <w:t>nous vous prions de nous</w:t>
      </w:r>
      <w:r w:rsidRPr="00A30AA9">
        <w:rPr>
          <w:rFonts w:ascii="Arial" w:eastAsia="Calibri" w:hAnsi="Arial" w:cs="Arial"/>
        </w:rPr>
        <w:t xml:space="preserve"> avertir </w:t>
      </w:r>
      <w:r w:rsidR="000712B2">
        <w:rPr>
          <w:rFonts w:ascii="Arial" w:eastAsia="Calibri" w:hAnsi="Arial" w:cs="Arial"/>
        </w:rPr>
        <w:t>au plus vite</w:t>
      </w:r>
      <w:r w:rsidRPr="00A30AA9">
        <w:rPr>
          <w:rFonts w:ascii="Arial" w:eastAsia="Calibri" w:hAnsi="Arial" w:cs="Arial"/>
        </w:rPr>
        <w:t xml:space="preserve"> par courriel (</w:t>
      </w:r>
      <w:hyperlink r:id="rId10" w:history="1">
        <w:r w:rsidRPr="00A30AA9">
          <w:rPr>
            <w:rStyle w:val="Lienhypertexte"/>
            <w:rFonts w:ascii="Arial" w:eastAsia="Calibri" w:hAnsi="Arial" w:cs="Arial"/>
          </w:rPr>
          <w:t>bel-bsa@admin.vs.ch</w:t>
        </w:r>
      </w:hyperlink>
      <w:r w:rsidR="00610E98">
        <w:rPr>
          <w:rFonts w:ascii="Arial" w:eastAsia="Calibri" w:hAnsi="Arial" w:cs="Arial"/>
        </w:rPr>
        <w:t xml:space="preserve">) </w:t>
      </w:r>
      <w:r w:rsidRPr="00A30AA9">
        <w:rPr>
          <w:rFonts w:ascii="Arial" w:eastAsia="Calibri" w:hAnsi="Arial" w:cs="Arial"/>
        </w:rPr>
        <w:t>ou par téléphone (027/606.41.30).</w:t>
      </w:r>
      <w:r w:rsidR="00950D4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Les élèves acceptés et leurs parents seront invités en</w:t>
      </w:r>
      <w:r w:rsidR="00F271BE">
        <w:rPr>
          <w:rFonts w:ascii="Arial" w:eastAsia="Calibri" w:hAnsi="Arial" w:cs="Arial"/>
        </w:rPr>
        <w:t xml:space="preserve"> mai à une séance d’information</w:t>
      </w:r>
      <w:r w:rsidR="00610E98">
        <w:rPr>
          <w:rFonts w:ascii="Arial" w:eastAsia="Calibri" w:hAnsi="Arial" w:cs="Arial"/>
        </w:rPr>
        <w:t>.</w:t>
      </w:r>
    </w:p>
    <w:p w14:paraId="1ACC8540" w14:textId="77777777" w:rsidR="0024768B" w:rsidRDefault="0024768B" w:rsidP="0024768B">
      <w:pPr>
        <w:framePr w:w="8448" w:h="13388" w:hRule="exact" w:hSpace="181" w:wrap="around" w:vAnchor="text" w:hAnchor="page" w:x="2580" w:y="1108"/>
        <w:tabs>
          <w:tab w:val="left" w:pos="851"/>
          <w:tab w:val="left" w:pos="993"/>
          <w:tab w:val="left" w:pos="7513"/>
        </w:tabs>
        <w:spacing w:after="120" w:line="276" w:lineRule="auto"/>
        <w:ind w:right="525"/>
        <w:jc w:val="both"/>
        <w:rPr>
          <w:rFonts w:ascii="Arial" w:eastAsia="Calibri" w:hAnsi="Arial" w:cs="Arial"/>
        </w:rPr>
      </w:pPr>
    </w:p>
    <w:p w14:paraId="3320B640" w14:textId="77777777" w:rsidR="0024768B" w:rsidRPr="00C60D03" w:rsidRDefault="0024768B" w:rsidP="0024768B">
      <w:pPr>
        <w:framePr w:w="8448" w:h="13388" w:hRule="exact" w:hSpace="181" w:wrap="around" w:vAnchor="text" w:hAnchor="page" w:x="2580" w:y="1108"/>
        <w:tabs>
          <w:tab w:val="left" w:pos="851"/>
          <w:tab w:val="left" w:pos="993"/>
          <w:tab w:val="left" w:pos="7513"/>
        </w:tabs>
        <w:spacing w:after="120" w:line="276" w:lineRule="auto"/>
        <w:ind w:right="525"/>
        <w:jc w:val="both"/>
        <w:rPr>
          <w:rFonts w:ascii="Calibri" w:eastAsia="Calibri" w:hAnsi="Calibri" w:cs="Times New Roman"/>
        </w:rPr>
      </w:pPr>
    </w:p>
    <w:p w14:paraId="08FC9277" w14:textId="77777777" w:rsidR="005B419F" w:rsidRPr="00782063" w:rsidRDefault="005B419F" w:rsidP="005B419F">
      <w:pPr>
        <w:spacing w:after="200" w:line="276" w:lineRule="auto"/>
        <w:rPr>
          <w:rFonts w:ascii="Calibri" w:eastAsia="Calibri" w:hAnsi="Calibri" w:cs="Times New Roman"/>
        </w:rPr>
      </w:pPr>
    </w:p>
    <w:p w14:paraId="5C8B9135" w14:textId="77777777" w:rsidR="005B419F" w:rsidRPr="00782063" w:rsidRDefault="00A056A4" w:rsidP="005B419F">
      <w:pPr>
        <w:spacing w:after="200" w:line="276" w:lineRule="auto"/>
        <w:rPr>
          <w:rFonts w:ascii="Calibri" w:eastAsia="Calibri" w:hAnsi="Calibri" w:cs="Times New Roman"/>
        </w:rPr>
      </w:pPr>
      <w:r w:rsidRPr="00592BE4">
        <w:rPr>
          <w:rFonts w:ascii="Calibri" w:eastAsia="Calibri" w:hAnsi="Calibri" w:cs="Times New Roman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FC71B3B" wp14:editId="346C5B1C">
                <wp:simplePos x="0" y="0"/>
                <wp:positionH relativeFrom="column">
                  <wp:posOffset>3985260</wp:posOffset>
                </wp:positionH>
                <wp:positionV relativeFrom="paragraph">
                  <wp:posOffset>182245</wp:posOffset>
                </wp:positionV>
                <wp:extent cx="2228850" cy="1403985"/>
                <wp:effectExtent l="0" t="0" r="0" b="762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3B510" w14:textId="460AE8BB" w:rsidR="00DA0BAF" w:rsidRPr="00592BE4" w:rsidRDefault="00560020" w:rsidP="00DA0BAF">
                            <w:pPr>
                              <w:jc w:val="right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Année</w:t>
                            </w:r>
                            <w:r w:rsidR="00592BE4" w:rsidRPr="00592BE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C1182">
                              <w:rPr>
                                <w:i/>
                                <w:sz w:val="18"/>
                                <w:szCs w:val="18"/>
                              </w:rPr>
                              <w:t>i</w:t>
                            </w:r>
                            <w:r w:rsidR="00DA0BAF">
                              <w:rPr>
                                <w:i/>
                                <w:sz w:val="18"/>
                                <w:szCs w:val="18"/>
                              </w:rPr>
                              <w:t>mmersion</w:t>
                            </w:r>
                            <w:r w:rsidR="0010718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744CCC">
                              <w:rPr>
                                <w:i/>
                                <w:sz w:val="18"/>
                                <w:szCs w:val="18"/>
                              </w:rPr>
                              <w:t>6</w:t>
                            </w:r>
                            <w:r w:rsidR="00107184">
                              <w:rPr>
                                <w:i/>
                                <w:sz w:val="18"/>
                                <w:szCs w:val="18"/>
                              </w:rPr>
                              <w:t>-202</w:t>
                            </w:r>
                            <w:r w:rsidR="00744CCC">
                              <w:rPr>
                                <w:i/>
                                <w:sz w:val="18"/>
                                <w:szCs w:val="18"/>
                              </w:rPr>
                              <w:t>7</w:t>
                            </w:r>
                            <w:r w:rsidR="00DA0BA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procédure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C71B3B" id="Zone de texte 2" o:spid="_x0000_s1027" type="#_x0000_t202" style="position:absolute;margin-left:313.8pt;margin-top:14.35pt;width:175.5pt;height:110.55pt;z-index:-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" stroked="f">
                <v:textbox style="mso-fit-shape-to-text:t">
                  <w:txbxContent>
                    <w:p w14:paraId="59A3B510" w14:textId="460AE8BB" w:rsidR="00DA0BAF" w:rsidRPr="00592BE4" w:rsidRDefault="00560020" w:rsidP="00DA0BAF">
                      <w:pPr>
                        <w:jc w:val="right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Année</w:t>
                      </w:r>
                      <w:r w:rsidR="00592BE4" w:rsidRPr="00592BE4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BC1182">
                        <w:rPr>
                          <w:i/>
                          <w:sz w:val="18"/>
                          <w:szCs w:val="18"/>
                        </w:rPr>
                        <w:t>i</w:t>
                      </w:r>
                      <w:r w:rsidR="00DA0BAF">
                        <w:rPr>
                          <w:i/>
                          <w:sz w:val="18"/>
                          <w:szCs w:val="18"/>
                        </w:rPr>
                        <w:t>mmersion</w:t>
                      </w:r>
                      <w:r w:rsidR="00107184">
                        <w:rPr>
                          <w:i/>
                          <w:sz w:val="18"/>
                          <w:szCs w:val="18"/>
                        </w:rPr>
                        <w:t xml:space="preserve"> 202</w:t>
                      </w:r>
                      <w:r w:rsidR="00744CCC">
                        <w:rPr>
                          <w:i/>
                          <w:sz w:val="18"/>
                          <w:szCs w:val="18"/>
                        </w:rPr>
                        <w:t>6</w:t>
                      </w:r>
                      <w:r w:rsidR="00107184">
                        <w:rPr>
                          <w:i/>
                          <w:sz w:val="18"/>
                          <w:szCs w:val="18"/>
                        </w:rPr>
                        <w:t>-202</w:t>
                      </w:r>
                      <w:r w:rsidR="00744CCC">
                        <w:rPr>
                          <w:i/>
                          <w:sz w:val="18"/>
                          <w:szCs w:val="18"/>
                        </w:rPr>
                        <w:t>7</w:t>
                      </w:r>
                      <w:r w:rsidR="00DA0BAF">
                        <w:rPr>
                          <w:i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procédure</w:t>
                      </w:r>
                    </w:p>
                  </w:txbxContent>
                </v:textbox>
              </v:shape>
            </w:pict>
          </mc:Fallback>
        </mc:AlternateContent>
      </w:r>
    </w:p>
    <w:p w14:paraId="714E7E02" w14:textId="77777777" w:rsidR="004873F3" w:rsidRDefault="00592BE4" w:rsidP="00E030BE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14:paraId="6B45182C" w14:textId="77777777" w:rsidR="004873F3" w:rsidRDefault="00855C76" w:rsidP="004873F3">
      <w:pPr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noProof/>
          <w:sz w:val="24"/>
          <w:szCs w:val="24"/>
          <w:lang w:val="de-CH" w:eastAsia="de-CH"/>
        </w:rPr>
        <w:drawing>
          <wp:anchor distT="0" distB="0" distL="114300" distR="114300" simplePos="0" relativeHeight="251656704" behindDoc="1" locked="0" layoutInCell="1" allowOverlap="1" wp14:anchorId="3BF00F3F" wp14:editId="0385C812">
            <wp:simplePos x="0" y="0"/>
            <wp:positionH relativeFrom="column">
              <wp:posOffset>662305</wp:posOffset>
            </wp:positionH>
            <wp:positionV relativeFrom="paragraph">
              <wp:posOffset>4006850</wp:posOffset>
            </wp:positionV>
            <wp:extent cx="338455" cy="301625"/>
            <wp:effectExtent l="0" t="0" r="4445" b="31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D3D27" w14:textId="77777777" w:rsidR="005B419F" w:rsidRDefault="005B419F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7ADFF408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7CA1C233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64A422EC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07DCB671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394FC672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447CE280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060A0F3C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4AF73641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08E94411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77E4FB97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2694D1A2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363AFE68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103EAB5C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4F409827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7C19DEB1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078113EE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7DE64D07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0725EEE5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554A89A7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278FA9EE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4D76D645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6306E17E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1A05831B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60835E9A" w14:textId="77777777" w:rsidR="004D55CD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</w:pPr>
    </w:p>
    <w:p w14:paraId="2AD111D6" w14:textId="77777777" w:rsidR="004D55CD" w:rsidRPr="004873F3" w:rsidRDefault="004D55CD" w:rsidP="004873F3">
      <w:pPr>
        <w:tabs>
          <w:tab w:val="left" w:pos="8850"/>
        </w:tabs>
        <w:rPr>
          <w:rFonts w:ascii="Calibri" w:eastAsia="Calibri" w:hAnsi="Calibri" w:cs="Times New Roman"/>
        </w:rPr>
        <w:sectPr w:rsidR="004D55CD" w:rsidRPr="004873F3" w:rsidSect="005C728F">
          <w:footerReference w:type="default" r:id="rId12"/>
          <w:footerReference w:type="first" r:id="rId13"/>
          <w:pgSz w:w="11906" w:h="16838"/>
          <w:pgMar w:top="567" w:right="851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42" w:rightFromText="142" w:vertAnchor="page" w:horzAnchor="margin" w:tblpXSpec="center" w:tblpY="2141"/>
        <w:tblW w:w="16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2836"/>
        <w:gridCol w:w="992"/>
        <w:gridCol w:w="1276"/>
        <w:gridCol w:w="3685"/>
        <w:gridCol w:w="1688"/>
      </w:tblGrid>
      <w:tr w:rsidR="0096594A" w:rsidRPr="0096594A" w14:paraId="02AB7718" w14:textId="77777777" w:rsidTr="0096594A">
        <w:trPr>
          <w:cantSplit/>
          <w:trHeight w:val="60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1A61B0E" w14:textId="77777777" w:rsidR="0096594A" w:rsidRPr="0096594A" w:rsidRDefault="0096594A" w:rsidP="009659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96594A">
              <w:rPr>
                <w:rFonts w:ascii="Arial" w:eastAsia="Calibri" w:hAnsi="Arial" w:cs="Arial"/>
                <w:b/>
                <w:bCs/>
                <w:sz w:val="20"/>
              </w:rPr>
              <w:lastRenderedPageBreak/>
              <w:t>Cycle d’orientation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C68B988" w14:textId="77777777" w:rsidR="0096594A" w:rsidRPr="0096594A" w:rsidRDefault="0096594A" w:rsidP="009659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96594A">
              <w:rPr>
                <w:rFonts w:ascii="Arial" w:eastAsia="Calibri" w:hAnsi="Arial" w:cs="Arial"/>
                <w:b/>
                <w:bCs/>
                <w:sz w:val="20"/>
              </w:rPr>
              <w:t>Direction et/ou responsable de l‘immersion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8A28140" w14:textId="77777777" w:rsidR="0096594A" w:rsidRPr="0096594A" w:rsidRDefault="0096594A" w:rsidP="009659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96594A">
              <w:rPr>
                <w:rFonts w:ascii="Arial" w:eastAsia="Calibri" w:hAnsi="Arial" w:cs="Arial"/>
                <w:b/>
                <w:bCs/>
                <w:sz w:val="20"/>
              </w:rPr>
              <w:t>Adresse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D457534" w14:textId="77777777" w:rsidR="0096594A" w:rsidRPr="0096594A" w:rsidRDefault="0096594A" w:rsidP="009659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96594A">
              <w:rPr>
                <w:rFonts w:ascii="Arial" w:eastAsia="Calibri" w:hAnsi="Arial" w:cs="Arial"/>
                <w:b/>
                <w:bCs/>
                <w:sz w:val="20"/>
              </w:rPr>
              <w:t>NP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CAE1685" w14:textId="77777777" w:rsidR="0096594A" w:rsidRPr="0096594A" w:rsidRDefault="0096594A" w:rsidP="009659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96594A">
              <w:rPr>
                <w:rFonts w:ascii="Arial" w:eastAsia="Calibri" w:hAnsi="Arial" w:cs="Arial"/>
                <w:b/>
                <w:bCs/>
                <w:sz w:val="20"/>
              </w:rPr>
              <w:t>Localité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DA2C2DC" w14:textId="77777777" w:rsidR="0096594A" w:rsidRPr="0096594A" w:rsidRDefault="0096594A" w:rsidP="009659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proofErr w:type="gramStart"/>
            <w:r w:rsidRPr="0096594A">
              <w:rPr>
                <w:rFonts w:ascii="Arial" w:eastAsia="Calibri" w:hAnsi="Arial" w:cs="Arial"/>
                <w:b/>
                <w:bCs/>
                <w:sz w:val="20"/>
              </w:rPr>
              <w:t>E-Mail</w:t>
            </w:r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1A43E4" w14:textId="77777777" w:rsidR="0096594A" w:rsidRPr="0096594A" w:rsidRDefault="0096594A" w:rsidP="009659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lang w:val="de-CH"/>
              </w:rPr>
            </w:pPr>
            <w:proofErr w:type="spellStart"/>
            <w:r w:rsidRPr="0096594A">
              <w:rPr>
                <w:rFonts w:ascii="Arial" w:eastAsia="Calibri" w:hAnsi="Arial" w:cs="Arial"/>
                <w:b/>
                <w:bCs/>
                <w:sz w:val="20"/>
                <w:lang w:val="de-CH"/>
              </w:rPr>
              <w:t>Tél</w:t>
            </w:r>
            <w:proofErr w:type="spellEnd"/>
            <w:r w:rsidRPr="0096594A">
              <w:rPr>
                <w:rFonts w:ascii="Arial" w:eastAsia="Calibri" w:hAnsi="Arial" w:cs="Arial"/>
                <w:b/>
                <w:bCs/>
                <w:sz w:val="20"/>
                <w:lang w:val="de-CH"/>
              </w:rPr>
              <w:t xml:space="preserve">. </w:t>
            </w:r>
            <w:proofErr w:type="spellStart"/>
            <w:r w:rsidRPr="0096594A">
              <w:rPr>
                <w:rFonts w:ascii="Arial" w:eastAsia="Calibri" w:hAnsi="Arial" w:cs="Arial"/>
                <w:b/>
                <w:bCs/>
                <w:sz w:val="20"/>
                <w:lang w:val="de-CH"/>
              </w:rPr>
              <w:t>école</w:t>
            </w:r>
            <w:proofErr w:type="spellEnd"/>
          </w:p>
        </w:tc>
      </w:tr>
      <w:tr w:rsidR="0096594A" w:rsidRPr="0096594A" w14:paraId="20846033" w14:textId="77777777" w:rsidTr="0096594A">
        <w:trPr>
          <w:cantSplit/>
          <w:trHeight w:hRule="exact"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9177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  <w:t>Brig-Glis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D291F" w14:textId="5619A4C2" w:rsidR="0096594A" w:rsidRPr="0096594A" w:rsidRDefault="003565E0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>
              <w:rPr>
                <w:rFonts w:ascii="Arial" w:eastAsia="Times New Roman" w:hAnsi="Arial" w:cs="Arial"/>
                <w:sz w:val="20"/>
                <w:lang w:val="de-CH" w:eastAsia="fr-FR"/>
              </w:rPr>
              <w:t>Mathias Witschard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5F26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Englisch-Gruss-Strasse 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F7A5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3902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2952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Brig-Glis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E0FD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hyperlink r:id="rId14" w:history="1">
              <w:r w:rsidRPr="009659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de-CH" w:eastAsia="fr-FR"/>
                </w:rPr>
                <w:t>diros.brigsued@edu.vs.ch</w:t>
              </w:r>
            </w:hyperlink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3E93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027/ 922 42 30</w:t>
            </w:r>
          </w:p>
        </w:tc>
      </w:tr>
      <w:tr w:rsidR="0096594A" w:rsidRPr="0096594A" w14:paraId="0CDDA16D" w14:textId="77777777" w:rsidTr="0096594A">
        <w:trPr>
          <w:cantSplit/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535B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  <w:t>Goms (Fiesch + Münster)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80D4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Martin Fux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3CC1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Schulhausstrasse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75A1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3984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8034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Fiesch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EEC8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hyperlink r:id="rId15" w:history="1">
              <w:r w:rsidRPr="009659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de-CH" w:eastAsia="fr-FR"/>
                </w:rPr>
                <w:t>diros.fiesch@edu.vs.ch</w:t>
              </w:r>
            </w:hyperlink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48B8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027/ 971 16 36</w:t>
            </w:r>
          </w:p>
        </w:tc>
      </w:tr>
      <w:tr w:rsidR="0096594A" w:rsidRPr="0096594A" w14:paraId="0A60881E" w14:textId="77777777" w:rsidTr="0096594A">
        <w:trPr>
          <w:cantSplit/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7943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  <w:t>Gampel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CEB1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Robert Arnold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1D7E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Schulhausstrasse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1F4D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3945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8D1D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Gampel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5797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hyperlink r:id="rId16" w:history="1">
              <w:r w:rsidRPr="009659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fr-FR" w:eastAsia="fr-FR"/>
                </w:rPr>
                <w:t>diros.gampel@edu.vs.ch</w:t>
              </w:r>
            </w:hyperlink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35AF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027/ 933 69 14</w:t>
            </w:r>
          </w:p>
        </w:tc>
      </w:tr>
      <w:tr w:rsidR="0096594A" w:rsidRPr="0096594A" w14:paraId="4E6CC267" w14:textId="77777777" w:rsidTr="0096594A">
        <w:trPr>
          <w:cantSplit/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9F05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  <w:t>Leuk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5E87" w14:textId="77777777" w:rsidR="0096594A" w:rsidRPr="0096594A" w:rsidRDefault="00877612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>
              <w:rPr>
                <w:rFonts w:ascii="Arial" w:eastAsia="Times New Roman" w:hAnsi="Arial" w:cs="Arial"/>
                <w:sz w:val="20"/>
                <w:lang w:val="de-CH" w:eastAsia="fr-FR"/>
              </w:rPr>
              <w:t>Jan Zenhäusern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4779" w14:textId="77777777" w:rsidR="0096594A" w:rsidRPr="0096594A" w:rsidRDefault="009B32D4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>
              <w:rPr>
                <w:rFonts w:ascii="Arial" w:eastAsia="Times New Roman" w:hAnsi="Arial" w:cs="Arial"/>
                <w:sz w:val="20"/>
                <w:lang w:val="de-CH" w:eastAsia="fr-FR"/>
              </w:rPr>
              <w:t>Schulhausstrasse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AC0B" w14:textId="77777777" w:rsidR="0096594A" w:rsidRPr="0096594A" w:rsidRDefault="009B32D4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>
              <w:rPr>
                <w:rFonts w:ascii="Arial" w:eastAsia="Times New Roman" w:hAnsi="Arial" w:cs="Arial"/>
                <w:sz w:val="20"/>
                <w:lang w:val="de-CH" w:eastAsia="fr-FR"/>
              </w:rPr>
              <w:t>3953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1FF4" w14:textId="77777777" w:rsidR="0096594A" w:rsidRPr="0096594A" w:rsidRDefault="009B32D4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>
              <w:rPr>
                <w:rFonts w:ascii="Arial" w:eastAsia="Times New Roman" w:hAnsi="Arial" w:cs="Arial"/>
                <w:sz w:val="20"/>
                <w:lang w:val="de-CH" w:eastAsia="fr-FR"/>
              </w:rPr>
              <w:t>Leuk-Stadt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9427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hyperlink r:id="rId17" w:history="1">
              <w:r w:rsidRPr="009659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de-CH" w:eastAsia="fr-FR"/>
                </w:rPr>
                <w:t>diros.leuk@edu.vs.ch</w:t>
              </w:r>
            </w:hyperlink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8511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027/ 473 23 71</w:t>
            </w:r>
          </w:p>
        </w:tc>
      </w:tr>
      <w:tr w:rsidR="0096594A" w:rsidRPr="0096594A" w14:paraId="0E61AF37" w14:textId="77777777" w:rsidTr="0096594A">
        <w:trPr>
          <w:cantSplit/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D278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  <w:t>Leukerbad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1265" w14:textId="77777777" w:rsidR="0096594A" w:rsidRPr="0096594A" w:rsidRDefault="00877612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>
              <w:rPr>
                <w:rFonts w:ascii="Arial" w:eastAsia="Times New Roman" w:hAnsi="Arial" w:cs="Arial"/>
                <w:sz w:val="20"/>
                <w:lang w:val="de-CH" w:eastAsia="fr-FR"/>
              </w:rPr>
              <w:t>Juventa Zengaffinen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8D80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Lichtenstrasse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350E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3954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0D7D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Leukerbad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3F1E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hyperlink r:id="rId18" w:history="1">
              <w:r w:rsidRPr="009659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de-CH" w:eastAsia="fr-FR"/>
                </w:rPr>
                <w:t>diros.leukerbad@edu.vs.ch</w:t>
              </w:r>
            </w:hyperlink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190D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027/ 470 34 00</w:t>
            </w:r>
          </w:p>
        </w:tc>
      </w:tr>
      <w:tr w:rsidR="0096594A" w:rsidRPr="0096594A" w14:paraId="7522EAF7" w14:textId="77777777" w:rsidTr="0096594A">
        <w:trPr>
          <w:cantSplit/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90E2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Lötschental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1CBD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Roland Rieder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265F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Hauptstrasse 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EEB2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3917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D084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Kippel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5E73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hyperlink r:id="rId19" w:history="1">
              <w:r w:rsidRPr="009659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fr-FR" w:eastAsia="fr-FR"/>
                </w:rPr>
                <w:t>diros.loetschen@edu.vs.ch</w:t>
              </w:r>
            </w:hyperlink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3D6B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027/ 939 39 00</w:t>
            </w:r>
          </w:p>
        </w:tc>
      </w:tr>
      <w:tr w:rsidR="0096594A" w:rsidRPr="0096594A" w14:paraId="4A8ADBA7" w14:textId="77777777" w:rsidTr="0096594A">
        <w:trPr>
          <w:cantSplit/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EF4E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Mörel (Schule Aletsch)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718E" w14:textId="77777777" w:rsidR="0096594A" w:rsidRPr="0096594A" w:rsidRDefault="00975420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lang w:val="fr-FR" w:eastAsia="fr-FR"/>
              </w:rPr>
              <w:t>Olivier Bittel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35D9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Furkastrasse 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7078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6CA2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Mörel-Filet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4FCE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hyperlink r:id="rId20" w:history="1">
              <w:r w:rsidRPr="009659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fr-FR" w:eastAsia="fr-FR"/>
                </w:rPr>
                <w:t>diros.moerel@edu.vs.ch</w:t>
              </w:r>
            </w:hyperlink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5A37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027/ 927 32 28</w:t>
            </w:r>
          </w:p>
        </w:tc>
      </w:tr>
      <w:tr w:rsidR="0096594A" w:rsidRPr="0096594A" w14:paraId="730C324C" w14:textId="77777777" w:rsidTr="0096594A">
        <w:trPr>
          <w:cantSplit/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7042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Münster, (Goms) (uniquement 9OS &amp; 10 OS)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5E9C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Martin Fux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36D9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Furkastrasse 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1B2B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3985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0F86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Münster-Geschinen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456C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hyperlink r:id="rId21" w:history="1">
              <w:r w:rsidRPr="009659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fr-FR" w:eastAsia="fr-FR"/>
                </w:rPr>
                <w:t>diros.muenster@edu.vs.ch</w:t>
              </w:r>
            </w:hyperlink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0D7D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027/ 971 16 36</w:t>
            </w:r>
          </w:p>
        </w:tc>
      </w:tr>
      <w:tr w:rsidR="0096594A" w:rsidRPr="0096594A" w14:paraId="1AC7E83E" w14:textId="77777777" w:rsidTr="0096594A">
        <w:trPr>
          <w:cantSplit/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8F29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Naters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F3FB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Kilian Summermatter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C716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Weingartenstrasse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8E34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3904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3A5A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Naters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8A41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hyperlink r:id="rId22" w:history="1">
              <w:r w:rsidRPr="0096594A">
                <w:rPr>
                  <w:rFonts w:ascii="Calibri" w:eastAsia="Times New Roman" w:hAnsi="Calibri" w:cs="Times New Roman"/>
                  <w:color w:val="0000FF"/>
                  <w:u w:val="single"/>
                  <w:lang w:val="fr-FR" w:eastAsia="fr-FR"/>
                </w:rPr>
                <w:t>diros.naters@edu.vs.ch</w:t>
              </w:r>
            </w:hyperlink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A73E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027/ 922 75 85</w:t>
            </w:r>
          </w:p>
        </w:tc>
      </w:tr>
      <w:tr w:rsidR="0096594A" w:rsidRPr="0096594A" w14:paraId="076DC4E1" w14:textId="77777777" w:rsidTr="0096594A">
        <w:trPr>
          <w:cantSplit/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4986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Raron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5997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Erich Pfammatter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F3BE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Schulhausstrasse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6A35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3942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5736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Raron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88EF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hyperlink r:id="rId23" w:history="1">
              <w:r w:rsidRPr="009659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de-CH" w:eastAsia="fr-FR"/>
                </w:rPr>
                <w:t>diros.raron@edu.vs.ch</w:t>
              </w:r>
            </w:hyperlink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1C42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027/ 934 26 03</w:t>
            </w:r>
          </w:p>
        </w:tc>
      </w:tr>
      <w:tr w:rsidR="0096594A" w:rsidRPr="0096594A" w14:paraId="4A477257" w14:textId="77777777" w:rsidTr="0096594A">
        <w:trPr>
          <w:cantSplit/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A85C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  <w:t>Schulen Saas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82DF" w14:textId="7928F6E3" w:rsidR="0096594A" w:rsidRPr="0096594A" w:rsidRDefault="003212CE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>
              <w:rPr>
                <w:rFonts w:ascii="Arial" w:eastAsia="Times New Roman" w:hAnsi="Arial" w:cs="Arial"/>
                <w:sz w:val="20"/>
                <w:lang w:val="de-CH" w:eastAsia="fr-FR"/>
              </w:rPr>
              <w:t>Pascal Schwery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A0B9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Postfach 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887C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3910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EE7F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Saas-Grund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2267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hyperlink r:id="rId24" w:history="1">
              <w:r w:rsidRPr="009659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de-CH" w:eastAsia="fr-FR"/>
                </w:rPr>
                <w:t>diros.saasgrund@edu.vs.ch</w:t>
              </w:r>
            </w:hyperlink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9FF6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en-US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en-US" w:eastAsia="fr-FR"/>
              </w:rPr>
              <w:t>027/ 957 60 55</w:t>
            </w:r>
          </w:p>
        </w:tc>
      </w:tr>
      <w:tr w:rsidR="0096594A" w:rsidRPr="0096594A" w14:paraId="640C7721" w14:textId="77777777" w:rsidTr="0096594A">
        <w:trPr>
          <w:cantSplit/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4282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highlight w:val="yellow"/>
                <w:lang w:val="en-US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en-US" w:eastAsia="fr-FR"/>
              </w:rPr>
              <w:t>Siders, Goubing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32F7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highlight w:val="yellow"/>
                <w:lang w:val="en-US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en-US" w:eastAsia="fr-FR"/>
              </w:rPr>
              <w:t>Rolf Burgener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2157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en-US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en-US" w:eastAsia="fr-FR"/>
              </w:rPr>
              <w:t>Chemin des Collines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1139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highlight w:val="yellow"/>
                <w:lang w:val="en-US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en-US" w:eastAsia="fr-FR"/>
              </w:rPr>
              <w:t>3960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B930B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highlight w:val="yellow"/>
                <w:lang w:val="en-US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en-US" w:eastAsia="fr-FR"/>
              </w:rPr>
              <w:t>Siders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F6F2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en-US" w:eastAsia="fr-FR"/>
              </w:rPr>
            </w:pPr>
            <w:hyperlink r:id="rId25" w:history="1">
              <w:r w:rsidRPr="009659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en-US" w:eastAsia="fr-FR"/>
                </w:rPr>
                <w:t>diros.goubing@edu.vs.ch</w:t>
              </w:r>
            </w:hyperlink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75C3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en-US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en-US" w:eastAsia="fr-FR"/>
              </w:rPr>
              <w:t>027/ 452 05 49</w:t>
            </w:r>
          </w:p>
        </w:tc>
      </w:tr>
      <w:tr w:rsidR="0096594A" w:rsidRPr="0096594A" w14:paraId="1DCA73E2" w14:textId="77777777" w:rsidTr="0096594A">
        <w:trPr>
          <w:cantSplit/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1D28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en-US" w:eastAsia="fr-FR"/>
              </w:rPr>
              <w:t>St. Nikla</w:t>
            </w:r>
            <w:r w:rsidRPr="0096594A"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  <w:t>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5E27" w14:textId="6B176C67" w:rsidR="0096594A" w:rsidRPr="0096594A" w:rsidRDefault="00AA528F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>
              <w:rPr>
                <w:rFonts w:ascii="Arial" w:eastAsia="Times New Roman" w:hAnsi="Arial" w:cs="Arial"/>
                <w:sz w:val="20"/>
                <w:lang w:val="de-CH" w:eastAsia="fr-FR"/>
              </w:rPr>
              <w:t>Pascal Zimmermann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B0BF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Dorfstrasse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5A2B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3924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E1BE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St. Niklaus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D963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hyperlink r:id="rId26" w:history="1">
              <w:r w:rsidRPr="009659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de-CH" w:eastAsia="fr-FR"/>
                </w:rPr>
                <w:t>diros.stniklaus@edu.vs.ch</w:t>
              </w:r>
            </w:hyperlink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6A0F9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027/ 956 39 65</w:t>
            </w:r>
          </w:p>
        </w:tc>
      </w:tr>
      <w:tr w:rsidR="0096594A" w:rsidRPr="0096594A" w14:paraId="59B1AFAD" w14:textId="77777777" w:rsidTr="0096594A">
        <w:trPr>
          <w:cantSplit/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6FA7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  <w:t>Stalden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4F9C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Christine Wenger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C38D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Märtplatz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D4AF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3922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1CF6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Stalden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C59D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hyperlink r:id="rId27" w:history="1">
              <w:r w:rsidRPr="009659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de-CH" w:eastAsia="fr-FR"/>
                </w:rPr>
                <w:t>diros.stalden@edu.vs.ch</w:t>
              </w:r>
            </w:hyperlink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CD02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027/ 953 15 29</w:t>
            </w:r>
          </w:p>
        </w:tc>
      </w:tr>
      <w:tr w:rsidR="0096594A" w:rsidRPr="0096594A" w14:paraId="3A6ED54C" w14:textId="77777777" w:rsidTr="0096594A">
        <w:trPr>
          <w:cantSplit/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538C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  <w:t>Visp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D136" w14:textId="5051C34E" w:rsidR="0096594A" w:rsidRPr="0096594A" w:rsidRDefault="00F15663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>
              <w:rPr>
                <w:rFonts w:ascii="Arial" w:eastAsia="Times New Roman" w:hAnsi="Arial" w:cs="Arial"/>
                <w:sz w:val="20"/>
                <w:lang w:val="de-CH" w:eastAsia="fr-FR"/>
              </w:rPr>
              <w:t>Urs Giger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FD06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Kleegärtenweg 2a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CB69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3930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5B46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Visp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98E5C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hyperlink r:id="rId28" w:history="1">
              <w:r w:rsidRPr="009659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de-CH" w:eastAsia="fr-FR"/>
                </w:rPr>
                <w:t>diros.visp@edu.vs.ch</w:t>
              </w:r>
            </w:hyperlink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11B2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027/ 948 99 72</w:t>
            </w:r>
          </w:p>
        </w:tc>
      </w:tr>
      <w:tr w:rsidR="0096594A" w:rsidRPr="0096594A" w14:paraId="5DFE98AB" w14:textId="77777777" w:rsidTr="0096594A">
        <w:trPr>
          <w:cantSplit/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9935C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  <w:t>Visp (LZ)</w:t>
            </w:r>
          </w:p>
          <w:p w14:paraId="29970697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  <w:t>Landwirtschaftliche Schule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A45A" w14:textId="338FC89D" w:rsidR="0096594A" w:rsidRPr="0096594A" w:rsidRDefault="00B167D8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>
              <w:rPr>
                <w:rFonts w:ascii="Arial" w:eastAsia="Times New Roman" w:hAnsi="Arial" w:cs="Arial"/>
                <w:sz w:val="20"/>
                <w:lang w:val="de-CH" w:eastAsia="fr-FR"/>
              </w:rPr>
              <w:t>Karin Oesch</w:t>
            </w:r>
            <w:r w:rsidR="00F15663">
              <w:rPr>
                <w:rFonts w:ascii="Arial" w:eastAsia="Times New Roman" w:hAnsi="Arial" w:cs="Arial"/>
                <w:sz w:val="20"/>
                <w:lang w:val="de-CH" w:eastAsia="fr-FR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CDD6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Talstrasse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6CFA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3930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6B51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Visp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DA9D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hyperlink r:id="rId29" w:history="1">
              <w:r w:rsidRPr="009659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de-CH" w:eastAsia="fr-FR"/>
                </w:rPr>
                <w:t>diros.lzvisp@edu.vs.ch</w:t>
              </w:r>
            </w:hyperlink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B139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de-CH" w:eastAsia="fr-FR"/>
              </w:rPr>
              <w:t>027/ 606 79 00</w:t>
            </w:r>
          </w:p>
        </w:tc>
      </w:tr>
      <w:tr w:rsidR="0096594A" w:rsidRPr="0096594A" w14:paraId="06388899" w14:textId="77777777" w:rsidTr="0096594A">
        <w:trPr>
          <w:cantSplit/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C479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</w:pPr>
            <w:r w:rsidRPr="0096594A">
              <w:rPr>
                <w:rFonts w:ascii="Arial" w:eastAsia="Times New Roman" w:hAnsi="Arial" w:cs="Arial"/>
                <w:bCs/>
                <w:sz w:val="20"/>
                <w:lang w:val="de-CH" w:eastAsia="fr-FR"/>
              </w:rPr>
              <w:t>Zermatt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FC18" w14:textId="184B94B5" w:rsidR="0096594A" w:rsidRPr="0096594A" w:rsidRDefault="003D2D5D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de-CH" w:eastAsia="fr-FR"/>
              </w:rPr>
            </w:pPr>
            <w:r>
              <w:rPr>
                <w:rFonts w:ascii="Arial" w:eastAsia="Times New Roman" w:hAnsi="Arial" w:cs="Arial"/>
                <w:sz w:val="20"/>
                <w:lang w:val="de-CH" w:eastAsia="fr-FR"/>
              </w:rPr>
              <w:t>Alexandra Henzen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1004" w14:textId="77777777" w:rsidR="0096594A" w:rsidRPr="0096594A" w:rsidRDefault="007963B2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lang w:val="de-CH" w:eastAsia="fr-FR"/>
              </w:rPr>
              <w:t>Postfach 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477D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3920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5EAD" w14:textId="77777777" w:rsidR="0096594A" w:rsidRPr="0096594A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Zermatt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EBA2" w14:textId="77777777" w:rsidR="0096594A" w:rsidRPr="00EF7254" w:rsidRDefault="0096594A" w:rsidP="0096594A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hyperlink r:id="rId30" w:history="1">
              <w:r w:rsidRPr="00EF7254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diros.zermatt@edu.vs.ch</w:t>
              </w:r>
            </w:hyperlink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AF6D" w14:textId="32866167" w:rsidR="0096594A" w:rsidRPr="0096594A" w:rsidRDefault="0096594A" w:rsidP="00877612">
            <w:pPr>
              <w:tabs>
                <w:tab w:val="center" w:pos="4536"/>
                <w:tab w:val="left" w:pos="5954"/>
                <w:tab w:val="right" w:pos="9072"/>
              </w:tabs>
              <w:spacing w:line="276" w:lineRule="auto"/>
              <w:rPr>
                <w:rFonts w:ascii="Arial" w:eastAsia="Times New Roman" w:hAnsi="Arial" w:cs="Arial"/>
                <w:sz w:val="20"/>
                <w:lang w:val="fr-FR" w:eastAsia="fr-FR"/>
              </w:rPr>
            </w:pPr>
            <w:r w:rsidRPr="0096594A">
              <w:rPr>
                <w:rFonts w:ascii="Arial" w:eastAsia="Times New Roman" w:hAnsi="Arial" w:cs="Arial"/>
                <w:sz w:val="20"/>
                <w:lang w:val="fr-FR" w:eastAsia="fr-FR"/>
              </w:rPr>
              <w:t>027/ 966 46 2</w:t>
            </w:r>
            <w:r w:rsidR="0057492B">
              <w:rPr>
                <w:rFonts w:ascii="Arial" w:eastAsia="Times New Roman" w:hAnsi="Arial" w:cs="Arial"/>
                <w:sz w:val="20"/>
                <w:lang w:val="fr-FR" w:eastAsia="fr-FR"/>
              </w:rPr>
              <w:t>7</w:t>
            </w:r>
          </w:p>
        </w:tc>
      </w:tr>
    </w:tbl>
    <w:p w14:paraId="41DCF834" w14:textId="77777777" w:rsidR="00100F84" w:rsidRDefault="0096594A" w:rsidP="005B419F">
      <w:pPr>
        <w:spacing w:after="200" w:line="276" w:lineRule="auto"/>
        <w:rPr>
          <w:rFonts w:ascii="Calibri" w:eastAsia="Calibri" w:hAnsi="Calibri" w:cs="Times New Roman"/>
          <w:lang w:val="fr-FR"/>
        </w:rPr>
      </w:pPr>
      <w:r w:rsidRPr="008D3B4C">
        <w:rPr>
          <w:rFonts w:ascii="Calibri" w:eastAsia="Calibri" w:hAnsi="Calibri" w:cs="Times New Roman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590865" wp14:editId="78A3EAD2">
                <wp:simplePos x="0" y="0"/>
                <wp:positionH relativeFrom="column">
                  <wp:posOffset>998220</wp:posOffset>
                </wp:positionH>
                <wp:positionV relativeFrom="paragraph">
                  <wp:posOffset>-735330</wp:posOffset>
                </wp:positionV>
                <wp:extent cx="8255000" cy="793750"/>
                <wp:effectExtent l="0" t="0" r="12700" b="254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0" cy="793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339C" w14:textId="77777777" w:rsidR="007003C3" w:rsidRPr="008D3B4C" w:rsidRDefault="007003C3" w:rsidP="0096594A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8D3B4C">
                              <w:rPr>
                                <w:b/>
                                <w:sz w:val="44"/>
                              </w:rPr>
                              <w:t>Une année en immersion</w:t>
                            </w:r>
                            <w:r w:rsidR="0096594A"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  <w:r w:rsidRPr="008D3B4C">
                              <w:rPr>
                                <w:b/>
                                <w:sz w:val="44"/>
                              </w:rPr>
                              <w:t>dans un cycle d’orientation du Haut-Valais :</w:t>
                            </w:r>
                          </w:p>
                          <w:p w14:paraId="421CD418" w14:textId="5AEE7016" w:rsidR="007003C3" w:rsidRPr="008D3B4C" w:rsidRDefault="003B6205" w:rsidP="007003C3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Liste</w:t>
                            </w:r>
                            <w:r w:rsidR="007003C3">
                              <w:rPr>
                                <w:b/>
                                <w:sz w:val="44"/>
                              </w:rPr>
                              <w:t xml:space="preserve"> de tous les centres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90865" id="_x0000_s1028" type="#_x0000_t202" style="position:absolute;margin-left:78.6pt;margin-top:-57.9pt;width:650pt;height:6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" fillcolor="#d8d8d8 [2732]">
                <v:textbox>
                  <w:txbxContent>
                    <w:p w14:paraId="7F64339C" w14:textId="77777777" w:rsidR="007003C3" w:rsidRPr="008D3B4C" w:rsidRDefault="007003C3" w:rsidP="0096594A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8D3B4C">
                        <w:rPr>
                          <w:b/>
                          <w:sz w:val="44"/>
                        </w:rPr>
                        <w:t>Une année en immersion</w:t>
                      </w:r>
                      <w:r w:rsidR="0096594A">
                        <w:rPr>
                          <w:b/>
                          <w:sz w:val="44"/>
                        </w:rPr>
                        <w:t xml:space="preserve"> </w:t>
                      </w:r>
                      <w:r w:rsidRPr="008D3B4C">
                        <w:rPr>
                          <w:b/>
                          <w:sz w:val="44"/>
                        </w:rPr>
                        <w:t>dans un cycle d’orientation du Haut-Valais :</w:t>
                      </w:r>
                    </w:p>
                    <w:p w14:paraId="421CD418" w14:textId="5AEE7016" w:rsidR="007003C3" w:rsidRPr="008D3B4C" w:rsidRDefault="003B6205" w:rsidP="007003C3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Liste</w:t>
                      </w:r>
                      <w:r w:rsidR="007003C3">
                        <w:rPr>
                          <w:b/>
                          <w:sz w:val="44"/>
                        </w:rPr>
                        <w:t xml:space="preserve"> de tous les centres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val="de-CH" w:eastAsia="de-CH"/>
        </w:rPr>
        <w:drawing>
          <wp:anchor distT="0" distB="0" distL="114300" distR="114300" simplePos="0" relativeHeight="251671552" behindDoc="0" locked="0" layoutInCell="1" allowOverlap="1" wp14:anchorId="43747C37" wp14:editId="66CE229E">
            <wp:simplePos x="0" y="0"/>
            <wp:positionH relativeFrom="page">
              <wp:posOffset>660400</wp:posOffset>
            </wp:positionH>
            <wp:positionV relativeFrom="margin">
              <wp:posOffset>-754380</wp:posOffset>
            </wp:positionV>
            <wp:extent cx="1017801" cy="886941"/>
            <wp:effectExtent l="0" t="0" r="0" b="8890"/>
            <wp:wrapNone/>
            <wp:docPr id="18" name="Image 18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801" cy="88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0F84" w:rsidSect="0096594A">
      <w:pgSz w:w="16838" w:h="11906" w:orient="landscape"/>
      <w:pgMar w:top="1418" w:right="1418" w:bottom="0" w:left="1418" w:header="709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27EB" w14:textId="77777777" w:rsidR="00F85CEE" w:rsidRDefault="00EC42E5">
      <w:r>
        <w:separator/>
      </w:r>
    </w:p>
  </w:endnote>
  <w:endnote w:type="continuationSeparator" w:id="0">
    <w:p w14:paraId="3FEC1CDD" w14:textId="77777777" w:rsidR="00F85CEE" w:rsidRDefault="00EC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BA9C" w14:textId="77777777" w:rsidR="00B72EF1" w:rsidRDefault="00970106" w:rsidP="00D02B28">
    <w:pPr>
      <w:pStyle w:val="Pieddepage"/>
      <w:ind w:right="423"/>
    </w:pPr>
    <w:r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B68441" wp14:editId="7EFC6190">
              <wp:simplePos x="0" y="0"/>
              <wp:positionH relativeFrom="page">
                <wp:posOffset>9815547</wp:posOffset>
              </wp:positionH>
              <wp:positionV relativeFrom="page">
                <wp:posOffset>7081520</wp:posOffset>
              </wp:positionV>
              <wp:extent cx="457200" cy="347980"/>
              <wp:effectExtent l="38100" t="57150" r="38100" b="52070"/>
              <wp:wrapNone/>
              <wp:docPr id="6" name="Grou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7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2"/>
                      <wps:cNvSpPr>
                        <a:spLocks noChangeArrowheads="1"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87756" w14:textId="3EFD9BA0" w:rsidR="00B72EF1" w:rsidRDefault="00C11A34" w:rsidP="00114388">
                            <w:pPr>
                              <w:pStyle w:val="Pieddepage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3212CE" w:rsidRPr="003212CE">
                              <w:rPr>
                                <w:noProof/>
                                <w:lang w:val="de-DE"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E32D5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B68441" id="Groupe 6" o:spid="_x0000_s1029" style="position:absolute;margin-left:772.9pt;margin-top:557.6pt;width:36pt;height:27.4pt;z-index:251661312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">
              <v:rect id="Rectangle 20" o:spid="_x0000_s1030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" strokecolor="#737373"/>
              <v:rect id="Rectangle 21" o:spid="_x0000_s1031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" strokecolor="#737373"/>
              <v:rect id="_x0000_s1032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" strokecolor="#737373">
                <v:textbox>
                  <w:txbxContent>
                    <w:p w14:paraId="5B187756" w14:textId="3EFD9BA0" w:rsidR="00B72EF1" w:rsidRDefault="00C11A34" w:rsidP="00114388">
                      <w:pPr>
                        <w:pStyle w:val="Pieddepage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3212CE" w:rsidRPr="003212CE">
                        <w:rPr>
                          <w:noProof/>
                          <w:lang w:val="de-DE"/>
                        </w:rPr>
                        <w:t>2</w:t>
                      </w:r>
                      <w:r>
                        <w:fldChar w:fldCharType="end"/>
                      </w:r>
                      <w:r>
                        <w:t>/</w:t>
                      </w:r>
                      <w:r w:rsidR="00E32D57">
                        <w:t>2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5B419F"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37DB1B" wp14:editId="00DD7626">
              <wp:simplePos x="0" y="0"/>
              <wp:positionH relativeFrom="page">
                <wp:posOffset>6557010</wp:posOffset>
              </wp:positionH>
              <wp:positionV relativeFrom="page">
                <wp:posOffset>10024745</wp:posOffset>
              </wp:positionV>
              <wp:extent cx="457200" cy="347980"/>
              <wp:effectExtent l="32385" t="42545" r="34290" b="47625"/>
              <wp:wrapNone/>
              <wp:docPr id="14" name="Grou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15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22"/>
                      <wps:cNvSpPr>
                        <a:spLocks noChangeArrowheads="1"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F773" w14:textId="4369BB4D" w:rsidR="00B72EF1" w:rsidRDefault="00C11A34">
                            <w:pPr>
                              <w:pStyle w:val="Pieddepage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3212CE" w:rsidRPr="003212CE">
                              <w:rPr>
                                <w:noProof/>
                                <w:lang w:val="de-DE"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>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37DB1B" id="Groupe 14" o:spid="_x0000_s1033" style="position:absolute;margin-left:516.3pt;margin-top:789.35pt;width:36pt;height:27.4pt;z-index:251659264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">
              <v:rect id="Rectangle 20" o:spid="_x0000_s1034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" strokecolor="#737373"/>
              <v:rect id="Rectangle 21" o:spid="_x0000_s1035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" strokecolor="#737373"/>
              <v:rect id="_x0000_s1036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" strokecolor="#737373">
                <v:textbox>
                  <w:txbxContent>
                    <w:p w14:paraId="23D2F773" w14:textId="4369BB4D" w:rsidR="00B72EF1" w:rsidRDefault="00C11A34">
                      <w:pPr>
                        <w:pStyle w:val="Pieddepage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3212CE" w:rsidRPr="003212CE">
                        <w:rPr>
                          <w:noProof/>
                          <w:lang w:val="de-DE"/>
                        </w:rPr>
                        <w:t>2</w:t>
                      </w:r>
                      <w:r>
                        <w:fldChar w:fldCharType="end"/>
                      </w:r>
                      <w:r>
                        <w:t>/5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61A1" w14:textId="77777777" w:rsidR="00B72EF1" w:rsidRDefault="00335805" w:rsidP="00D67EB1">
    <w:pPr>
      <w:pStyle w:val="Pieddepage"/>
      <w:tabs>
        <w:tab w:val="clear" w:pos="4536"/>
        <w:tab w:val="clear" w:pos="9072"/>
        <w:tab w:val="left" w:pos="8238"/>
      </w:tabs>
    </w:pPr>
    <w:r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B0A5364" wp14:editId="52DBAD95">
              <wp:simplePos x="0" y="0"/>
              <wp:positionH relativeFrom="page">
                <wp:posOffset>6914515</wp:posOffset>
              </wp:positionH>
              <wp:positionV relativeFrom="page">
                <wp:align>bottom</wp:align>
              </wp:positionV>
              <wp:extent cx="457200" cy="347980"/>
              <wp:effectExtent l="38100" t="57150" r="38100" b="52070"/>
              <wp:wrapNone/>
              <wp:docPr id="19" name="Grou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7BF3D" w14:textId="580E97B9" w:rsidR="00970106" w:rsidRDefault="00970106" w:rsidP="00970106">
                            <w:pPr>
                              <w:pStyle w:val="Pieddepage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15663" w:rsidRPr="00F15663">
                              <w:rPr>
                                <w:noProof/>
                                <w:lang w:val="de-DE"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0A5364" id="Groupe 19" o:spid="_x0000_s1037" style="position:absolute;margin-left:544.45pt;margin-top:0;width:36pt;height:27.4pt;z-index:251663360;mso-position-horizontal-relative:page;mso-position-vertical:bottom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">
              <v:rect id="Rectangle 20" o:spid="_x0000_s1038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" strokecolor="#737373"/>
              <v:rect id="Rectangle 21" o:spid="_x0000_s1039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" strokecolor="#737373"/>
              <v:rect id="_x0000_s1040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" strokecolor="#737373">
                <v:textbox>
                  <w:txbxContent>
                    <w:p w14:paraId="14C7BF3D" w14:textId="580E97B9" w:rsidR="00970106" w:rsidRDefault="00970106" w:rsidP="00970106">
                      <w:pPr>
                        <w:pStyle w:val="Pieddepage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F15663" w:rsidRPr="00F15663">
                        <w:rPr>
                          <w:noProof/>
                          <w:lang w:val="de-DE"/>
                        </w:rPr>
                        <w:t>1</w:t>
                      </w:r>
                      <w:r>
                        <w:fldChar w:fldCharType="end"/>
                      </w:r>
                      <w:r>
                        <w:t>/2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6A825D" wp14:editId="6D17F3D0">
              <wp:simplePos x="0" y="0"/>
              <wp:positionH relativeFrom="column">
                <wp:posOffset>9263380</wp:posOffset>
              </wp:positionH>
              <wp:positionV relativeFrom="paragraph">
                <wp:posOffset>-2863215</wp:posOffset>
              </wp:positionV>
              <wp:extent cx="347980" cy="457200"/>
              <wp:effectExtent l="0" t="0" r="0" b="0"/>
              <wp:wrapNone/>
              <wp:docPr id="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34798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3737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D7535" w14:textId="12F1D87D" w:rsidR="00335805" w:rsidRDefault="00335805" w:rsidP="00335805">
                          <w:pPr>
                            <w:pStyle w:val="Pieddepag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15663" w:rsidRPr="00F15663">
                            <w:rPr>
                              <w:noProof/>
                              <w:lang w:val="de-DE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A825D" id="Rectangle 22" o:spid="_x0000_s1041" style="position:absolute;margin-left:729.4pt;margin-top:-225.45pt;width:27.4pt;height:36pt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" strokecolor="#737373">
              <v:textbox>
                <w:txbxContent>
                  <w:p w14:paraId="7C3D7535" w14:textId="12F1D87D" w:rsidR="00335805" w:rsidRDefault="00335805" w:rsidP="00335805">
                    <w:pPr>
                      <w:pStyle w:val="Pieddepage"/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F15663" w:rsidRPr="00F15663">
                      <w:rPr>
                        <w:noProof/>
                        <w:lang w:val="de-DE"/>
                      </w:rPr>
                      <w:t>1</w:t>
                    </w:r>
                    <w:r>
                      <w:fldChar w:fldCharType="end"/>
                    </w:r>
                    <w:r>
                      <w:t>/2</w:t>
                    </w:r>
                  </w:p>
                </w:txbxContent>
              </v:textbox>
            </v:rect>
          </w:pict>
        </mc:Fallback>
      </mc:AlternateContent>
    </w:r>
    <w:r w:rsidR="005B419F"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F15E16" wp14:editId="28B33EA5">
              <wp:simplePos x="0" y="0"/>
              <wp:positionH relativeFrom="page">
                <wp:posOffset>9986645</wp:posOffset>
              </wp:positionH>
              <wp:positionV relativeFrom="page">
                <wp:posOffset>6993890</wp:posOffset>
              </wp:positionV>
              <wp:extent cx="457200" cy="347980"/>
              <wp:effectExtent l="33020" t="40640" r="33655" b="40005"/>
              <wp:wrapNone/>
              <wp:docPr id="10" name="Grou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11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22"/>
                      <wps:cNvSpPr>
                        <a:spLocks noChangeArrowheads="1"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1C440" w14:textId="34E67D06" w:rsidR="00B72EF1" w:rsidRDefault="00C11A34" w:rsidP="00114388">
                            <w:pPr>
                              <w:pStyle w:val="Pieddepage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15663" w:rsidRPr="00F15663">
                              <w:rPr>
                                <w:noProof/>
                                <w:lang w:val="de-DE"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E32D5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F15E16" id="Groupe 10" o:spid="_x0000_s1042" style="position:absolute;margin-left:786.35pt;margin-top:550.7pt;width:36pt;height:27.4pt;z-index:251660288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">
              <v:rect id="Rectangle 20" o:spid="_x0000_s1043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" strokecolor="#737373"/>
              <v:rect id="Rectangle 21" o:spid="_x0000_s1044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" strokecolor="#737373"/>
              <v:rect id="_x0000_s1045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" strokecolor="#737373">
                <v:textbox>
                  <w:txbxContent>
                    <w:p w14:paraId="4421C440" w14:textId="34E67D06" w:rsidR="00B72EF1" w:rsidRDefault="00C11A34" w:rsidP="00114388">
                      <w:pPr>
                        <w:pStyle w:val="Pieddepage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F15663" w:rsidRPr="00F15663">
                        <w:rPr>
                          <w:noProof/>
                          <w:lang w:val="de-DE"/>
                        </w:rPr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r w:rsidR="00E32D57">
                        <w:t>2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0309" w14:textId="77777777" w:rsidR="00F85CEE" w:rsidRDefault="00EC42E5">
      <w:r>
        <w:separator/>
      </w:r>
    </w:p>
  </w:footnote>
  <w:footnote w:type="continuationSeparator" w:id="0">
    <w:p w14:paraId="0D80FB76" w14:textId="77777777" w:rsidR="00F85CEE" w:rsidRDefault="00EC4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65AE7"/>
    <w:multiLevelType w:val="hybridMultilevel"/>
    <w:tmpl w:val="C944D14E"/>
    <w:lvl w:ilvl="0" w:tplc="02A0EC6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6655F"/>
    <w:multiLevelType w:val="hybridMultilevel"/>
    <w:tmpl w:val="FE1C3C8C"/>
    <w:lvl w:ilvl="0" w:tplc="B1E645D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984203">
    <w:abstractNumId w:val="1"/>
  </w:num>
  <w:num w:numId="2" w16cid:durableId="41447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9F"/>
    <w:rsid w:val="0001058B"/>
    <w:rsid w:val="00016A98"/>
    <w:rsid w:val="000327AE"/>
    <w:rsid w:val="000368CD"/>
    <w:rsid w:val="000550A8"/>
    <w:rsid w:val="00065EB6"/>
    <w:rsid w:val="000712B2"/>
    <w:rsid w:val="0007717E"/>
    <w:rsid w:val="0009495F"/>
    <w:rsid w:val="000A39B0"/>
    <w:rsid w:val="000A47DD"/>
    <w:rsid w:val="000B4629"/>
    <w:rsid w:val="000B50CE"/>
    <w:rsid w:val="000D6A88"/>
    <w:rsid w:val="000F680A"/>
    <w:rsid w:val="000F71C6"/>
    <w:rsid w:val="00100F84"/>
    <w:rsid w:val="00107184"/>
    <w:rsid w:val="00116A28"/>
    <w:rsid w:val="00117995"/>
    <w:rsid w:val="00144B2C"/>
    <w:rsid w:val="001461FB"/>
    <w:rsid w:val="00163C89"/>
    <w:rsid w:val="00191ACA"/>
    <w:rsid w:val="001C068E"/>
    <w:rsid w:val="001D5D3B"/>
    <w:rsid w:val="001F0FDC"/>
    <w:rsid w:val="002045DA"/>
    <w:rsid w:val="0024768B"/>
    <w:rsid w:val="00281BE5"/>
    <w:rsid w:val="00284C43"/>
    <w:rsid w:val="002856D7"/>
    <w:rsid w:val="002874AD"/>
    <w:rsid w:val="002A2863"/>
    <w:rsid w:val="002A5DC7"/>
    <w:rsid w:val="002C0EFA"/>
    <w:rsid w:val="002C0FC6"/>
    <w:rsid w:val="002C563D"/>
    <w:rsid w:val="002D5F85"/>
    <w:rsid w:val="002F3745"/>
    <w:rsid w:val="003212CE"/>
    <w:rsid w:val="00333532"/>
    <w:rsid w:val="00335805"/>
    <w:rsid w:val="00341CD8"/>
    <w:rsid w:val="00346F06"/>
    <w:rsid w:val="003565E0"/>
    <w:rsid w:val="00374695"/>
    <w:rsid w:val="00375679"/>
    <w:rsid w:val="00376679"/>
    <w:rsid w:val="00390522"/>
    <w:rsid w:val="00396DED"/>
    <w:rsid w:val="003A65CC"/>
    <w:rsid w:val="003B145C"/>
    <w:rsid w:val="003B6205"/>
    <w:rsid w:val="003B7798"/>
    <w:rsid w:val="003D2D5D"/>
    <w:rsid w:val="003D6F15"/>
    <w:rsid w:val="003E2321"/>
    <w:rsid w:val="003E5501"/>
    <w:rsid w:val="004014DF"/>
    <w:rsid w:val="00431FD3"/>
    <w:rsid w:val="004873F3"/>
    <w:rsid w:val="00487B24"/>
    <w:rsid w:val="00496437"/>
    <w:rsid w:val="00497C6E"/>
    <w:rsid w:val="004A7874"/>
    <w:rsid w:val="004B30F0"/>
    <w:rsid w:val="004B73DF"/>
    <w:rsid w:val="004C02D9"/>
    <w:rsid w:val="004C0DA9"/>
    <w:rsid w:val="004D55CD"/>
    <w:rsid w:val="004F4355"/>
    <w:rsid w:val="00502C18"/>
    <w:rsid w:val="00503F50"/>
    <w:rsid w:val="005116FE"/>
    <w:rsid w:val="0052017C"/>
    <w:rsid w:val="005343DF"/>
    <w:rsid w:val="00560020"/>
    <w:rsid w:val="00571A7E"/>
    <w:rsid w:val="0057492B"/>
    <w:rsid w:val="0057719B"/>
    <w:rsid w:val="00582772"/>
    <w:rsid w:val="00592BE4"/>
    <w:rsid w:val="0059446E"/>
    <w:rsid w:val="005A1503"/>
    <w:rsid w:val="005A1737"/>
    <w:rsid w:val="005A19C1"/>
    <w:rsid w:val="005A4032"/>
    <w:rsid w:val="005A5AEA"/>
    <w:rsid w:val="005B419F"/>
    <w:rsid w:val="005B41B6"/>
    <w:rsid w:val="005C4CEA"/>
    <w:rsid w:val="005C728F"/>
    <w:rsid w:val="005D5010"/>
    <w:rsid w:val="005E3B96"/>
    <w:rsid w:val="005F7A51"/>
    <w:rsid w:val="00610E98"/>
    <w:rsid w:val="006258B0"/>
    <w:rsid w:val="006266DE"/>
    <w:rsid w:val="006320E7"/>
    <w:rsid w:val="00651F01"/>
    <w:rsid w:val="00670C0B"/>
    <w:rsid w:val="0069679B"/>
    <w:rsid w:val="00697C8B"/>
    <w:rsid w:val="006A2A25"/>
    <w:rsid w:val="006A596E"/>
    <w:rsid w:val="006A77B1"/>
    <w:rsid w:val="006D3226"/>
    <w:rsid w:val="006D5102"/>
    <w:rsid w:val="006E01A0"/>
    <w:rsid w:val="006F2FBD"/>
    <w:rsid w:val="006F40C7"/>
    <w:rsid w:val="006F5BCB"/>
    <w:rsid w:val="007003C3"/>
    <w:rsid w:val="00701FBC"/>
    <w:rsid w:val="0070580B"/>
    <w:rsid w:val="00711043"/>
    <w:rsid w:val="00712F40"/>
    <w:rsid w:val="00721CA2"/>
    <w:rsid w:val="007412D9"/>
    <w:rsid w:val="00744CCC"/>
    <w:rsid w:val="0075357E"/>
    <w:rsid w:val="0076092B"/>
    <w:rsid w:val="00782063"/>
    <w:rsid w:val="0079069B"/>
    <w:rsid w:val="0079241F"/>
    <w:rsid w:val="007963B2"/>
    <w:rsid w:val="007A6F74"/>
    <w:rsid w:val="007D3059"/>
    <w:rsid w:val="007D42BD"/>
    <w:rsid w:val="007D6925"/>
    <w:rsid w:val="007D7253"/>
    <w:rsid w:val="00803F07"/>
    <w:rsid w:val="008100F6"/>
    <w:rsid w:val="008309A7"/>
    <w:rsid w:val="00841E24"/>
    <w:rsid w:val="00845EA8"/>
    <w:rsid w:val="00851612"/>
    <w:rsid w:val="00853C5C"/>
    <w:rsid w:val="008556D2"/>
    <w:rsid w:val="00855C76"/>
    <w:rsid w:val="00871D75"/>
    <w:rsid w:val="00872AD6"/>
    <w:rsid w:val="00874668"/>
    <w:rsid w:val="00877612"/>
    <w:rsid w:val="0089262F"/>
    <w:rsid w:val="008B5E9B"/>
    <w:rsid w:val="008B699F"/>
    <w:rsid w:val="008B77BB"/>
    <w:rsid w:val="008C0653"/>
    <w:rsid w:val="008D0777"/>
    <w:rsid w:val="008D3B4C"/>
    <w:rsid w:val="008E09D9"/>
    <w:rsid w:val="00901684"/>
    <w:rsid w:val="009042C4"/>
    <w:rsid w:val="009233D5"/>
    <w:rsid w:val="009266CC"/>
    <w:rsid w:val="009443C1"/>
    <w:rsid w:val="00950D40"/>
    <w:rsid w:val="0096594A"/>
    <w:rsid w:val="0096628C"/>
    <w:rsid w:val="00970106"/>
    <w:rsid w:val="00975420"/>
    <w:rsid w:val="00981296"/>
    <w:rsid w:val="00984E97"/>
    <w:rsid w:val="009A2EBF"/>
    <w:rsid w:val="009B32D4"/>
    <w:rsid w:val="009B7159"/>
    <w:rsid w:val="009C5C3D"/>
    <w:rsid w:val="009D6799"/>
    <w:rsid w:val="009E1466"/>
    <w:rsid w:val="00A056A4"/>
    <w:rsid w:val="00A2512D"/>
    <w:rsid w:val="00A256D0"/>
    <w:rsid w:val="00A25C05"/>
    <w:rsid w:val="00A3027E"/>
    <w:rsid w:val="00A30AA9"/>
    <w:rsid w:val="00A43CC8"/>
    <w:rsid w:val="00A534C7"/>
    <w:rsid w:val="00A5430D"/>
    <w:rsid w:val="00A66E59"/>
    <w:rsid w:val="00A7750B"/>
    <w:rsid w:val="00AA528F"/>
    <w:rsid w:val="00AA76DB"/>
    <w:rsid w:val="00AB7784"/>
    <w:rsid w:val="00AC2134"/>
    <w:rsid w:val="00AD3C15"/>
    <w:rsid w:val="00AE5BC5"/>
    <w:rsid w:val="00AF54CF"/>
    <w:rsid w:val="00B03D1E"/>
    <w:rsid w:val="00B134A8"/>
    <w:rsid w:val="00B167D8"/>
    <w:rsid w:val="00B210CB"/>
    <w:rsid w:val="00B32A77"/>
    <w:rsid w:val="00B45B91"/>
    <w:rsid w:val="00B53949"/>
    <w:rsid w:val="00B706EF"/>
    <w:rsid w:val="00B72126"/>
    <w:rsid w:val="00B72EF1"/>
    <w:rsid w:val="00B80008"/>
    <w:rsid w:val="00B9658D"/>
    <w:rsid w:val="00BA2169"/>
    <w:rsid w:val="00BB0376"/>
    <w:rsid w:val="00BB5D39"/>
    <w:rsid w:val="00BC1182"/>
    <w:rsid w:val="00BC5B55"/>
    <w:rsid w:val="00BD06BB"/>
    <w:rsid w:val="00C11A34"/>
    <w:rsid w:val="00C21F02"/>
    <w:rsid w:val="00C30E17"/>
    <w:rsid w:val="00C403E6"/>
    <w:rsid w:val="00C46409"/>
    <w:rsid w:val="00C60D03"/>
    <w:rsid w:val="00C902FC"/>
    <w:rsid w:val="00C90896"/>
    <w:rsid w:val="00CB00AE"/>
    <w:rsid w:val="00CB6D19"/>
    <w:rsid w:val="00CC42E0"/>
    <w:rsid w:val="00CC5436"/>
    <w:rsid w:val="00CF7685"/>
    <w:rsid w:val="00D202CA"/>
    <w:rsid w:val="00D20EE6"/>
    <w:rsid w:val="00D46D78"/>
    <w:rsid w:val="00D51E07"/>
    <w:rsid w:val="00D52AF8"/>
    <w:rsid w:val="00D71DD5"/>
    <w:rsid w:val="00D85573"/>
    <w:rsid w:val="00D86F9D"/>
    <w:rsid w:val="00DA0BAF"/>
    <w:rsid w:val="00DD04BE"/>
    <w:rsid w:val="00DD0C4B"/>
    <w:rsid w:val="00DD4C1B"/>
    <w:rsid w:val="00E02810"/>
    <w:rsid w:val="00E030BE"/>
    <w:rsid w:val="00E07310"/>
    <w:rsid w:val="00E1243B"/>
    <w:rsid w:val="00E32D57"/>
    <w:rsid w:val="00E36CFD"/>
    <w:rsid w:val="00E55AA4"/>
    <w:rsid w:val="00E736FA"/>
    <w:rsid w:val="00E8247E"/>
    <w:rsid w:val="00E82519"/>
    <w:rsid w:val="00EA13A0"/>
    <w:rsid w:val="00EB0BC2"/>
    <w:rsid w:val="00EB151C"/>
    <w:rsid w:val="00EB335C"/>
    <w:rsid w:val="00EB4956"/>
    <w:rsid w:val="00EC42E5"/>
    <w:rsid w:val="00ED1E5B"/>
    <w:rsid w:val="00EF3691"/>
    <w:rsid w:val="00EF7254"/>
    <w:rsid w:val="00F13E36"/>
    <w:rsid w:val="00F15663"/>
    <w:rsid w:val="00F16FA9"/>
    <w:rsid w:val="00F271BE"/>
    <w:rsid w:val="00F32507"/>
    <w:rsid w:val="00F40455"/>
    <w:rsid w:val="00F51EA5"/>
    <w:rsid w:val="00F66B03"/>
    <w:rsid w:val="00F67865"/>
    <w:rsid w:val="00F7212C"/>
    <w:rsid w:val="00F7383C"/>
    <w:rsid w:val="00F81D23"/>
    <w:rsid w:val="00F85CEE"/>
    <w:rsid w:val="00F86300"/>
    <w:rsid w:val="00F93B4E"/>
    <w:rsid w:val="00FA5223"/>
    <w:rsid w:val="00FA7AD3"/>
    <w:rsid w:val="00FC0545"/>
    <w:rsid w:val="00FC6319"/>
    <w:rsid w:val="00FE387E"/>
    <w:rsid w:val="00FF0E47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."/>
  <w:listSeparator w:val=";"/>
  <w14:docId w14:val="0448AEB2"/>
  <w15:docId w15:val="{C4C53454-EA77-45E4-A677-25BE0888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B41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419F"/>
  </w:style>
  <w:style w:type="paragraph" w:styleId="En-tte">
    <w:name w:val="header"/>
    <w:basedOn w:val="Normal"/>
    <w:link w:val="En-tteCar"/>
    <w:uiPriority w:val="99"/>
    <w:unhideWhenUsed/>
    <w:rsid w:val="00E32D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2D57"/>
  </w:style>
  <w:style w:type="paragraph" w:styleId="Paragraphedeliste">
    <w:name w:val="List Paragraph"/>
    <w:basedOn w:val="Normal"/>
    <w:uiPriority w:val="34"/>
    <w:qFormat/>
    <w:rsid w:val="003E232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40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403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51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mailto:diros.leukerbad@edu.vs.ch" TargetMode="External"/><Relationship Id="rId26" Type="http://schemas.openxmlformats.org/officeDocument/2006/relationships/hyperlink" Target="file:///G:\All\Bureau%20des%20Echanges%20Linguistiques\ANNEES%20EN%20IMMERSION_SecI%20&amp;amp;%20II\FORMULAIRES\2021-2022\Formulaires%20pour%20ann&#233;e%20en%20OW\diros.stniklaus@edu.vs.ch" TargetMode="External"/><Relationship Id="rId3" Type="http://schemas.openxmlformats.org/officeDocument/2006/relationships/styles" Target="styles.xml"/><Relationship Id="rId21" Type="http://schemas.openxmlformats.org/officeDocument/2006/relationships/hyperlink" Target="file:///G:\All\Bureau%20des%20Echanges%20Linguistiques\ANNEES%20EN%20IMMERSION_SecI%20&amp;amp;%20II\FORMULAIRES\2021-2022\Formulaires%20pour%20ann&#233;e%20en%20OW\diros.muenster@edu.vs.c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file:///G:\All\Bureau%20des%20Echanges%20Linguistiques\ANNEES%20EN%20IMMERSION_SecI%20&amp;amp;%20II\FORMULAIRES\2021-2022\Formulaires%20pour%20ann&#233;e%20en%20OW\diros.leuk@edu.vs.ch" TargetMode="External"/><Relationship Id="rId25" Type="http://schemas.openxmlformats.org/officeDocument/2006/relationships/hyperlink" Target="file:///G:\All\Bureau%20des%20Echanges%20Linguistiques\ANNEES%20EN%20IMMERSION_SecI%20&amp;amp;%20II\FORMULAIRES\2021-2022\Formulaires%20pour%20ann&#233;e%20en%20OW\diros.goubing@edu.vs.ch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G:\All\Bureau%20des%20Echanges%20Linguistiques\ANNEES%20EN%20IMMERSION_SecI%20&amp;amp;%20II\FORMULAIRES\2021-2022\Formulaires%20pour%20ann&#233;e%20en%20OW\diros.gampel@edu.vs.ch" TargetMode="External"/><Relationship Id="rId20" Type="http://schemas.openxmlformats.org/officeDocument/2006/relationships/hyperlink" Target="file:///G:\All\Bureau%20des%20Echanges%20Linguistiques\ANNEES%20EN%20IMMERSION_SecI%20&amp;amp;%20II\FORMULAIRES\2021-2022\Formulaires%20pour%20ann&#233;e%20en%20OW\diros.moerel@edu.vs.ch" TargetMode="External"/><Relationship Id="rId29" Type="http://schemas.openxmlformats.org/officeDocument/2006/relationships/hyperlink" Target="file:///G:\All\Bureau%20des%20Echanges%20Linguistiques\ANNEES%20EN%20IMMERSION_SecI%20&amp;amp;%20II\FORMULAIRES\2021-2022\Formulaires%20pour%20ann&#233;e%20en%20OW\diros.lzvisp@edu.vs.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file:///G:\All\Bureau%20des%20Echanges%20Linguistiques\ANNEES%20EN%20IMMERSION_SecI%20&amp;amp;%20II\FORMULAIRES\2021-2022\Formulaires%20pour%20ann&#233;e%20en%20OW\diros.saasgrund@edu.vs.ch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G:\All\Bureau%20des%20Echanges%20Linguistiques\ANNEES%20EN%20IMMERSION_SecI%20&amp;amp;%20II\FORMULAIRES\2021-2022\Formulaires%20pour%20ann&#233;e%20en%20OW\diros.fiesch@edu.vs.ch" TargetMode="External"/><Relationship Id="rId23" Type="http://schemas.openxmlformats.org/officeDocument/2006/relationships/hyperlink" Target="file:///G:\All\Bureau%20des%20Echanges%20Linguistiques\ANNEES%20EN%20IMMERSION_SecI%20&amp;amp;%20II\FORMULAIRES\2021-2022\Formulaires%20pour%20ann&#233;e%20en%20OW\diros.raron@edu.vs.ch" TargetMode="External"/><Relationship Id="rId28" Type="http://schemas.openxmlformats.org/officeDocument/2006/relationships/hyperlink" Target="file:///G:\All\Bureau%20des%20Echanges%20Linguistiques\ANNEES%20EN%20IMMERSION_SecI%20&amp;amp;%20II\FORMULAIRES\2021-2022\Formulaires%20pour%20ann&#233;e%20en%20OW\diros.visp@edu.vs.ch" TargetMode="External"/><Relationship Id="rId10" Type="http://schemas.openxmlformats.org/officeDocument/2006/relationships/hyperlink" Target="mailto:bel-bsa@admin.vs.ch" TargetMode="External"/><Relationship Id="rId19" Type="http://schemas.openxmlformats.org/officeDocument/2006/relationships/hyperlink" Target="mailto:diros.loetschen@edu.vs.ch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s.ch/immersion" TargetMode="External"/><Relationship Id="rId14" Type="http://schemas.openxmlformats.org/officeDocument/2006/relationships/hyperlink" Target="file:///G:\All\Bureau%20des%20Echanges%20Linguistiques\ANNEES%20EN%20IMMERSION_SecI%20&amp;amp;%20II\FORMULAIRES\2021-2022\Formulaires%20pour%20ann&#233;e%20en%20OW\diros.brigsued@edu.vs.ch" TargetMode="External"/><Relationship Id="rId22" Type="http://schemas.openxmlformats.org/officeDocument/2006/relationships/hyperlink" Target="mailto:diros.naters@edu" TargetMode="External"/><Relationship Id="rId27" Type="http://schemas.openxmlformats.org/officeDocument/2006/relationships/hyperlink" Target="file:///G:\All\Bureau%20des%20Echanges%20Linguistiques\ANNEES%20EN%20IMMERSION_SecI%20&amp;amp;%20II\FORMULAIRES\2021-2022\Formulaires%20pour%20ann&#233;e%20en%20OW\diros.stalden@edu.vs.ch" TargetMode="External"/><Relationship Id="rId30" Type="http://schemas.openxmlformats.org/officeDocument/2006/relationships/hyperlink" Target="file:///G:\All\Bureau%20des%20Echanges%20Linguistiques\ANNEES%20EN%20IMMERSION_SecI%20&amp;amp;%20II\FORMULAIRES\2021-2022\Formulaires%20pour%20ann&#233;e%20en%20OW\diros.zermatt@edu.vs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94E98-BD11-4067-8CB7-31566659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1177</Words>
  <Characters>6477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Sandra SCHNEIDER</cp:lastModifiedBy>
  <cp:revision>32</cp:revision>
  <cp:lastPrinted>2023-10-19T13:17:00Z</cp:lastPrinted>
  <dcterms:created xsi:type="dcterms:W3CDTF">2022-11-04T05:51:00Z</dcterms:created>
  <dcterms:modified xsi:type="dcterms:W3CDTF">2025-11-02T19:52:00Z</dcterms:modified>
</cp:coreProperties>
</file>