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6DD9E" w14:textId="77777777" w:rsidR="000A525B" w:rsidRPr="001E10AD" w:rsidRDefault="000A525B">
      <w:pPr>
        <w:rPr>
          <w:lang w:val="de-CH"/>
        </w:rPr>
      </w:pPr>
    </w:p>
    <w:p w14:paraId="6AE0A992" w14:textId="77777777" w:rsidR="00405CCA" w:rsidRPr="001E10AD" w:rsidRDefault="00405CCA">
      <w:pPr>
        <w:rPr>
          <w:lang w:val="de-CH"/>
        </w:rPr>
      </w:pPr>
    </w:p>
    <w:p w14:paraId="47D64891" w14:textId="77777777" w:rsidR="006443DD" w:rsidRPr="001E10AD" w:rsidRDefault="006443DD">
      <w:pPr>
        <w:rPr>
          <w:lang w:val="de-CH"/>
        </w:rPr>
      </w:pPr>
    </w:p>
    <w:p w14:paraId="02AABD45" w14:textId="77777777" w:rsidR="006443DD" w:rsidRPr="001E10AD" w:rsidRDefault="006443DD">
      <w:pPr>
        <w:rPr>
          <w:lang w:val="de-CH"/>
        </w:rPr>
        <w:sectPr w:rsidR="006443DD" w:rsidRPr="001E10AD" w:rsidSect="004569F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568" w:footer="708" w:gutter="0"/>
          <w:cols w:space="708"/>
          <w:titlePg/>
          <w:docGrid w:linePitch="360"/>
        </w:sectPr>
      </w:pPr>
    </w:p>
    <w:p w14:paraId="6B2BA454" w14:textId="77777777" w:rsidR="00C33180" w:rsidRPr="001E10AD" w:rsidRDefault="00C33180">
      <w:pPr>
        <w:rPr>
          <w:lang w:val="de-CH"/>
        </w:rPr>
      </w:pPr>
    </w:p>
    <w:p w14:paraId="044C276D" w14:textId="77777777" w:rsidR="00C33180" w:rsidRPr="001E10AD" w:rsidRDefault="00F77E4C" w:rsidP="007A3538">
      <w:pPr>
        <w:pStyle w:val="20Fichethmatique"/>
        <w:rPr>
          <w:lang w:val="de-CH"/>
        </w:rPr>
      </w:pPr>
      <w:r w:rsidRPr="001E10AD">
        <w:rPr>
          <w:lang w:val="de-CH"/>
        </w:rPr>
        <w:t>Musterartikel</w:t>
      </w:r>
    </w:p>
    <w:p w14:paraId="78914335" w14:textId="0E592751" w:rsidR="00C33180" w:rsidRPr="001E10AD" w:rsidRDefault="008236E7" w:rsidP="00F52776">
      <w:pPr>
        <w:pStyle w:val="21FTTitre"/>
        <w:rPr>
          <w:lang w:val="de-CH"/>
        </w:rPr>
      </w:pPr>
      <w:r w:rsidRPr="001E10AD">
        <w:rPr>
          <w:lang w:val="de-CH"/>
        </w:rPr>
        <w:t xml:space="preserve">Geschützte </w:t>
      </w:r>
      <w:proofErr w:type="spellStart"/>
      <w:r w:rsidRPr="001E10AD">
        <w:rPr>
          <w:lang w:val="de-CH"/>
        </w:rPr>
        <w:t>Rebbauzone</w:t>
      </w:r>
      <w:proofErr w:type="spellEnd"/>
    </w:p>
    <w:p w14:paraId="77CC3473" w14:textId="77777777" w:rsidR="00C33180" w:rsidRPr="001E10AD" w:rsidRDefault="00C33180">
      <w:pPr>
        <w:rPr>
          <w:lang w:val="de-CH"/>
        </w:rPr>
      </w:pPr>
    </w:p>
    <w:p w14:paraId="700504B4" w14:textId="77777777" w:rsidR="00071F0A" w:rsidRPr="001E10AD" w:rsidRDefault="00994E57" w:rsidP="00071F0A">
      <w:pPr>
        <w:pStyle w:val="22FTTitreparagraphe"/>
        <w:rPr>
          <w:lang w:val="de-CH"/>
        </w:rPr>
      </w:pPr>
      <w:r w:rsidRPr="001E10AD">
        <w:rPr>
          <w:lang w:val="de-CH"/>
        </w:rPr>
        <w:t>Betroffenes Themenblatt</w:t>
      </w:r>
    </w:p>
    <w:p w14:paraId="0B926102" w14:textId="2F57F9FF" w:rsidR="00071F0A" w:rsidRPr="001E10AD" w:rsidRDefault="008236E7">
      <w:pPr>
        <w:rPr>
          <w:lang w:val="de-CH"/>
        </w:rPr>
      </w:pPr>
      <w:r>
        <w:fldChar w:fldCharType="begin"/>
      </w:r>
      <w:r w:rsidRPr="00A64C7A">
        <w:rPr>
          <w:lang w:val="de-CH"/>
        </w:rPr>
        <w:instrText>HYPERLINK "https://www.vs.ch/documents/23442489/37197488/A10_BLATT_Landwirtschaft_DE.pdf"</w:instrText>
      </w:r>
      <w:r>
        <w:fldChar w:fldCharType="separate"/>
      </w:r>
      <w:r w:rsidRPr="00B21E06">
        <w:rPr>
          <w:rStyle w:val="Lienhypertexte"/>
          <w:lang w:val="de-CH"/>
        </w:rPr>
        <w:t>Landwirtschaft</w:t>
      </w:r>
      <w:r>
        <w:fldChar w:fldCharType="end"/>
      </w:r>
    </w:p>
    <w:p w14:paraId="64EB3374" w14:textId="77777777" w:rsidR="00BE4449" w:rsidRPr="001E10AD" w:rsidRDefault="00BE4449">
      <w:pPr>
        <w:rPr>
          <w:lang w:val="de-CH"/>
        </w:rPr>
      </w:pPr>
    </w:p>
    <w:p w14:paraId="2E21E765" w14:textId="77777777" w:rsidR="00BE4449" w:rsidRPr="001E10AD" w:rsidRDefault="00994E57" w:rsidP="007505AB">
      <w:pPr>
        <w:pStyle w:val="22FTTitreparagraphe"/>
        <w:rPr>
          <w:lang w:val="de-CH"/>
        </w:rPr>
      </w:pPr>
      <w:r w:rsidRPr="001E10AD">
        <w:rPr>
          <w:lang w:val="de-CH"/>
        </w:rPr>
        <w:t>Vorschlag für einen Musterartikel im BZR</w:t>
      </w:r>
    </w:p>
    <w:p w14:paraId="65B6EA00" w14:textId="77777777" w:rsidR="00BE4449" w:rsidRPr="001E10AD" w:rsidRDefault="00994E57">
      <w:pPr>
        <w:rPr>
          <w:i/>
          <w:lang w:val="de-CH"/>
        </w:rPr>
      </w:pPr>
      <w:r w:rsidRPr="001E10AD">
        <w:rPr>
          <w:i/>
          <w:lang w:val="de-CH"/>
        </w:rPr>
        <w:t>(</w:t>
      </w:r>
      <w:r w:rsidRPr="001E10AD">
        <w:rPr>
          <w:i/>
          <w:highlight w:val="green"/>
          <w:lang w:val="de-CH"/>
        </w:rPr>
        <w:t>Hervorhebung</w:t>
      </w:r>
      <w:r w:rsidRPr="001E10AD">
        <w:rPr>
          <w:i/>
          <w:lang w:val="de-CH"/>
        </w:rPr>
        <w:t xml:space="preserve"> = von der Gemeinde anzupassen)</w:t>
      </w:r>
    </w:p>
    <w:p w14:paraId="353BF9D0" w14:textId="77777777" w:rsidR="00994E57" w:rsidRPr="001E10AD" w:rsidRDefault="00994E57">
      <w:pPr>
        <w:rPr>
          <w:lang w:val="de-CH"/>
        </w:rPr>
      </w:pPr>
    </w:p>
    <w:p w14:paraId="58EB650C" w14:textId="4E9E24BC" w:rsidR="00994E57" w:rsidRPr="001E10AD" w:rsidRDefault="00752F75" w:rsidP="00752F75">
      <w:pPr>
        <w:pStyle w:val="40ArtTitre"/>
        <w:rPr>
          <w:lang w:val="de-CH"/>
        </w:rPr>
      </w:pPr>
      <w:r w:rsidRPr="001E10AD">
        <w:rPr>
          <w:lang w:val="de-CH"/>
        </w:rPr>
        <w:t>Art. </w:t>
      </w:r>
      <w:r w:rsidRPr="001E10AD">
        <w:rPr>
          <w:highlight w:val="green"/>
          <w:lang w:val="de-CH"/>
        </w:rPr>
        <w:t>xx</w:t>
      </w:r>
      <w:r w:rsidRPr="001E10AD">
        <w:rPr>
          <w:lang w:val="de-CH"/>
        </w:rPr>
        <w:tab/>
      </w:r>
      <w:r w:rsidR="008236E7" w:rsidRPr="001E10AD">
        <w:rPr>
          <w:lang w:val="de-CH"/>
        </w:rPr>
        <w:t xml:space="preserve">Geschützte </w:t>
      </w:r>
      <w:proofErr w:type="spellStart"/>
      <w:r w:rsidR="008236E7" w:rsidRPr="001E10AD">
        <w:rPr>
          <w:lang w:val="de-CH"/>
        </w:rPr>
        <w:t>Rebbauzone</w:t>
      </w:r>
      <w:proofErr w:type="spellEnd"/>
    </w:p>
    <w:p w14:paraId="45029B96" w14:textId="77A6AAF2" w:rsidR="008236E7" w:rsidRPr="001E10AD" w:rsidRDefault="008236E7" w:rsidP="00DD34BA">
      <w:pPr>
        <w:pStyle w:val="41Artalina"/>
        <w:tabs>
          <w:tab w:val="clear" w:pos="340"/>
        </w:tabs>
        <w:rPr>
          <w:lang w:val="de-CH"/>
        </w:rPr>
      </w:pPr>
      <w:r w:rsidRPr="001E10AD">
        <w:rPr>
          <w:lang w:val="de-CH"/>
        </w:rPr>
        <w:t xml:space="preserve">Die geschützte </w:t>
      </w:r>
      <w:proofErr w:type="spellStart"/>
      <w:r w:rsidRPr="001E10AD">
        <w:rPr>
          <w:lang w:val="de-CH"/>
        </w:rPr>
        <w:t>Rebbauzone</w:t>
      </w:r>
      <w:proofErr w:type="spellEnd"/>
      <w:r w:rsidRPr="001E10AD">
        <w:rPr>
          <w:lang w:val="de-CH"/>
        </w:rPr>
        <w:t xml:space="preserve"> umfasst vorrangig die terrassierten Rebberge und die Rebflächen, die sich durch ihre </w:t>
      </w:r>
      <w:r w:rsidR="00582AF8">
        <w:rPr>
          <w:lang w:val="de-CH"/>
        </w:rPr>
        <w:t>Weinbau-</w:t>
      </w:r>
      <w:r w:rsidR="0033154B">
        <w:rPr>
          <w:lang w:val="de-CH"/>
        </w:rPr>
        <w:t xml:space="preserve">Qualitäten und/oder </w:t>
      </w:r>
      <w:r w:rsidRPr="001E10AD">
        <w:rPr>
          <w:lang w:val="de-CH"/>
        </w:rPr>
        <w:t>Landschaftswerte auszeichnen.</w:t>
      </w:r>
      <w:r w:rsidR="0033154B">
        <w:rPr>
          <w:lang w:val="de-CH"/>
        </w:rPr>
        <w:t xml:space="preserve"> Hier ist der Weinanbau geschützt.</w:t>
      </w:r>
    </w:p>
    <w:p w14:paraId="1017989F" w14:textId="77777777" w:rsidR="008236E7" w:rsidRPr="001E10AD" w:rsidRDefault="008236E7" w:rsidP="00DD34BA">
      <w:pPr>
        <w:pStyle w:val="41Artalina"/>
        <w:tabs>
          <w:tab w:val="clear" w:pos="340"/>
        </w:tabs>
        <w:rPr>
          <w:lang w:val="de-CH"/>
        </w:rPr>
      </w:pPr>
      <w:r w:rsidRPr="001E10AD">
        <w:rPr>
          <w:highlight w:val="green"/>
          <w:lang w:val="de-CH"/>
        </w:rPr>
        <w:t>Schutzobjekte vgl. «Redaktionshilfe» unten)</w:t>
      </w:r>
    </w:p>
    <w:p w14:paraId="7446B80B" w14:textId="1CD6BE25" w:rsidR="008236E7" w:rsidRPr="001E10AD" w:rsidRDefault="008236E7" w:rsidP="00DD34BA">
      <w:pPr>
        <w:pStyle w:val="41Artalina"/>
        <w:tabs>
          <w:tab w:val="clear" w:pos="340"/>
        </w:tabs>
        <w:rPr>
          <w:lang w:val="de-CH"/>
        </w:rPr>
      </w:pPr>
      <w:r w:rsidRPr="001E10AD">
        <w:rPr>
          <w:lang w:val="de-CH"/>
        </w:rPr>
        <w:t>Neubauten sind nicht zulässig, mit Ausnahme von kleinen Gebäuden, Anlagen und Einrichtungen, die für den Weinbaubetrieb erforderlich sind. Im Übrigen gelten die diesbezüglichen Bundes- und Kantonsgesetze.</w:t>
      </w:r>
    </w:p>
    <w:p w14:paraId="580F653F" w14:textId="585B0667" w:rsidR="008236E7" w:rsidRPr="001E10AD" w:rsidRDefault="008236E7" w:rsidP="00DD34BA">
      <w:pPr>
        <w:pStyle w:val="41Artalina"/>
        <w:tabs>
          <w:tab w:val="clear" w:pos="340"/>
        </w:tabs>
        <w:rPr>
          <w:lang w:val="de-CH"/>
        </w:rPr>
      </w:pPr>
      <w:r w:rsidRPr="001E10AD">
        <w:rPr>
          <w:lang w:val="de-CH"/>
        </w:rPr>
        <w:t>Es gilt die Lärm-Empfindlichkeitsstufe</w:t>
      </w:r>
      <w:r w:rsidR="001E10AD">
        <w:rPr>
          <w:lang w:val="de-CH"/>
        </w:rPr>
        <w:t> </w:t>
      </w:r>
      <w:r w:rsidRPr="001E10AD">
        <w:rPr>
          <w:lang w:val="de-CH"/>
        </w:rPr>
        <w:t>III (ES</w:t>
      </w:r>
      <w:r w:rsidR="001E10AD">
        <w:rPr>
          <w:lang w:val="de-CH"/>
        </w:rPr>
        <w:t> </w:t>
      </w:r>
      <w:r w:rsidRPr="001E10AD">
        <w:rPr>
          <w:lang w:val="de-CH"/>
        </w:rPr>
        <w:t>III) gemäss der geltenden Lärmschutzgesetzgebung.</w:t>
      </w:r>
    </w:p>
    <w:p w14:paraId="621C3657" w14:textId="77777777" w:rsidR="00F66244" w:rsidRDefault="00F66244" w:rsidP="00F66244">
      <w:pPr>
        <w:pStyle w:val="41Artalina"/>
        <w:numPr>
          <w:ilvl w:val="0"/>
          <w:numId w:val="0"/>
        </w:numPr>
        <w:ind w:left="340" w:hanging="340"/>
        <w:rPr>
          <w:lang w:val="de-CH"/>
        </w:rPr>
      </w:pPr>
    </w:p>
    <w:p w14:paraId="08A51C8E" w14:textId="77777777" w:rsidR="008236E7" w:rsidRPr="001E10AD" w:rsidRDefault="008236E7" w:rsidP="008236E7">
      <w:pPr>
        <w:tabs>
          <w:tab w:val="left" w:pos="142"/>
        </w:tabs>
        <w:rPr>
          <w:rFonts w:ascii="Helvetica 55 Roman" w:hAnsi="Helvetica 55 Roman" w:cs="Arial"/>
          <w:b/>
          <w:sz w:val="21"/>
          <w:szCs w:val="21"/>
          <w:lang w:val="de-CH"/>
        </w:rPr>
      </w:pPr>
      <w:r w:rsidRPr="001E10AD">
        <w:rPr>
          <w:rFonts w:ascii="Helvetica 55 Roman" w:hAnsi="Helvetica 55 Roman" w:cs="Arial"/>
          <w:b/>
          <w:sz w:val="21"/>
          <w:szCs w:val="21"/>
          <w:lang w:val="de-CH"/>
        </w:rPr>
        <w:t>Redaktionshilfe für Absatz 2</w:t>
      </w:r>
    </w:p>
    <w:p w14:paraId="5CFD06D5" w14:textId="77777777" w:rsidR="0033154B" w:rsidRPr="001E10AD" w:rsidRDefault="0033154B" w:rsidP="0033154B">
      <w:pPr>
        <w:rPr>
          <w:i/>
          <w:lang w:val="de-CH"/>
        </w:rPr>
      </w:pPr>
      <w:r w:rsidRPr="001E10AD">
        <w:rPr>
          <w:i/>
          <w:lang w:val="de-CH"/>
        </w:rPr>
        <w:t>(</w:t>
      </w:r>
      <w:r w:rsidRPr="001E10AD">
        <w:rPr>
          <w:i/>
          <w:highlight w:val="green"/>
          <w:lang w:val="de-CH"/>
        </w:rPr>
        <w:t>Hervorhebung</w:t>
      </w:r>
      <w:r w:rsidRPr="001E10AD">
        <w:rPr>
          <w:i/>
          <w:lang w:val="de-CH"/>
        </w:rPr>
        <w:t xml:space="preserve"> = von der Gemeinde anzupassen)</w:t>
      </w:r>
    </w:p>
    <w:p w14:paraId="414536F2" w14:textId="77777777" w:rsidR="008236E7" w:rsidRPr="001E10AD" w:rsidRDefault="008236E7" w:rsidP="008236E7">
      <w:pPr>
        <w:tabs>
          <w:tab w:val="left" w:pos="142"/>
        </w:tabs>
        <w:rPr>
          <w:rFonts w:ascii="Helvetica 55 Roman" w:hAnsi="Helvetica 55 Roman" w:cs="Arial"/>
          <w:b/>
          <w:sz w:val="21"/>
          <w:szCs w:val="21"/>
          <w:lang w:val="de-CH"/>
        </w:rPr>
      </w:pPr>
    </w:p>
    <w:p w14:paraId="506DE9E6" w14:textId="5D5B09DB" w:rsidR="008236E7" w:rsidRDefault="008236E7" w:rsidP="008236E7">
      <w:pPr>
        <w:tabs>
          <w:tab w:val="left" w:pos="142"/>
        </w:tabs>
        <w:rPr>
          <w:rFonts w:cs="Arial"/>
          <w:szCs w:val="19"/>
          <w:lang w:val="de-CH"/>
        </w:rPr>
      </w:pPr>
      <w:r w:rsidRPr="001E10AD">
        <w:rPr>
          <w:rFonts w:cs="Arial"/>
          <w:szCs w:val="19"/>
          <w:lang w:val="de-CH"/>
        </w:rPr>
        <w:t>Absatz 2 muss entsprechend den Schutzzielen der Gemeinde formuliert werden. Die nachfolgend vorgeschlagene Liste der Schutzziele ist nicht ers</w:t>
      </w:r>
      <w:r w:rsidR="001E10AD">
        <w:rPr>
          <w:rFonts w:cs="Arial"/>
          <w:szCs w:val="19"/>
          <w:lang w:val="de-CH"/>
        </w:rPr>
        <w:t>ch</w:t>
      </w:r>
      <w:r w:rsidRPr="001E10AD">
        <w:rPr>
          <w:rFonts w:cs="Arial"/>
          <w:szCs w:val="19"/>
          <w:lang w:val="de-CH"/>
        </w:rPr>
        <w:t>öpfend und muss je nach Gemeinde definiert werden, die so den Umfang und den Grad des Schutzes der schützenswerten Objekte anpassen kann.</w:t>
      </w:r>
    </w:p>
    <w:p w14:paraId="40F5C555" w14:textId="03DC6139" w:rsidR="0033154B" w:rsidRPr="00C14421" w:rsidRDefault="0033154B" w:rsidP="0033154B">
      <w:pPr>
        <w:pStyle w:val="ArticleType1erNiveau"/>
        <w:spacing w:after="80" w:line="21" w:lineRule="atLeast"/>
        <w:rPr>
          <w:lang w:val="de-CH"/>
        </w:rPr>
      </w:pPr>
      <w:r w:rsidRPr="00B21394">
        <w:rPr>
          <w:b/>
          <w:bCs/>
          <w:lang w:val="de-CH"/>
        </w:rPr>
        <w:t>Absatz 2 könnte somit nachfolgende Form annehmen</w:t>
      </w:r>
      <w:r>
        <w:rPr>
          <w:b/>
          <w:bCs/>
          <w:lang w:val="de-CH"/>
        </w:rPr>
        <w:t>.</w:t>
      </w:r>
      <w:r>
        <w:rPr>
          <w:lang w:val="de-CH"/>
        </w:rPr>
        <w:t xml:space="preserve"> (Diese Redaktionshilfe wird vorgeschlagen, um der Gemeinde bei der Verfassung ihres Artikels zu helfen, und </w:t>
      </w:r>
      <w:r w:rsidR="003375EF">
        <w:rPr>
          <w:lang w:val="de-CH"/>
        </w:rPr>
        <w:t>muss</w:t>
      </w:r>
      <w:r>
        <w:rPr>
          <w:lang w:val="de-CH"/>
        </w:rPr>
        <w:t xml:space="preserve"> demnach nicht Wort für Wort im KBZR übernommen werden.)</w:t>
      </w:r>
    </w:p>
    <w:p w14:paraId="23B2FCFD" w14:textId="77777777" w:rsidR="008236E7" w:rsidRPr="001E10AD" w:rsidRDefault="008236E7" w:rsidP="008236E7">
      <w:pPr>
        <w:tabs>
          <w:tab w:val="left" w:pos="142"/>
        </w:tabs>
        <w:rPr>
          <w:rFonts w:cs="Arial"/>
          <w:szCs w:val="19"/>
          <w:lang w:val="de-CH"/>
        </w:rPr>
      </w:pPr>
    </w:p>
    <w:p w14:paraId="24A046FC" w14:textId="2DA9E2E7" w:rsidR="008236E7" w:rsidRPr="00B060BD" w:rsidRDefault="008236E7" w:rsidP="00B21E06">
      <w:pPr>
        <w:pStyle w:val="42Artlettre"/>
        <w:numPr>
          <w:ilvl w:val="0"/>
          <w:numId w:val="19"/>
        </w:numPr>
        <w:tabs>
          <w:tab w:val="left" w:pos="340"/>
        </w:tabs>
        <w:ind w:left="1060"/>
        <w:rPr>
          <w:lang w:val="de-CH"/>
        </w:rPr>
      </w:pPr>
      <w:r w:rsidRPr="00B060BD">
        <w:rPr>
          <w:lang w:val="de-CH"/>
        </w:rPr>
        <w:t xml:space="preserve">In der geschützten Rebbauzone sind </w:t>
      </w:r>
      <w:r w:rsidR="0033154B" w:rsidRPr="00B060BD">
        <w:rPr>
          <w:lang w:val="de-CH"/>
        </w:rPr>
        <w:t>folgende</w:t>
      </w:r>
      <w:r w:rsidRPr="00B060BD">
        <w:rPr>
          <w:lang w:val="de-CH"/>
        </w:rPr>
        <w:t xml:space="preserve"> Merkmale des Weinbauerbes zu erhalten</w:t>
      </w:r>
      <w:r w:rsidR="0033154B" w:rsidRPr="00B060BD">
        <w:rPr>
          <w:lang w:val="de-CH"/>
        </w:rPr>
        <w:t>:</w:t>
      </w:r>
    </w:p>
    <w:p w14:paraId="33CFF98E" w14:textId="6DE113E8" w:rsidR="008236E7" w:rsidRPr="00D90EC8" w:rsidRDefault="008236E7" w:rsidP="00D90EC8">
      <w:pPr>
        <w:pStyle w:val="ArticleType1erNiveau"/>
        <w:numPr>
          <w:ilvl w:val="0"/>
          <w:numId w:val="20"/>
        </w:numPr>
        <w:tabs>
          <w:tab w:val="clear" w:pos="1134"/>
        </w:tabs>
        <w:spacing w:after="80" w:line="10" w:lineRule="atLeast"/>
        <w:ind w:left="1418" w:hanging="283"/>
        <w:rPr>
          <w:highlight w:val="green"/>
          <w:lang w:val="fr-CH"/>
        </w:rPr>
      </w:pPr>
      <w:proofErr w:type="gramStart"/>
      <w:r w:rsidRPr="00D90EC8">
        <w:rPr>
          <w:highlight w:val="green"/>
          <w:lang w:val="fr-CH"/>
        </w:rPr>
        <w:t>die</w:t>
      </w:r>
      <w:proofErr w:type="gramEnd"/>
      <w:r w:rsidRPr="00D90EC8">
        <w:rPr>
          <w:highlight w:val="green"/>
          <w:lang w:val="fr-CH"/>
        </w:rPr>
        <w:t xml:space="preserve"> </w:t>
      </w:r>
      <w:proofErr w:type="spellStart"/>
      <w:r w:rsidRPr="00D90EC8">
        <w:rPr>
          <w:highlight w:val="green"/>
          <w:lang w:val="fr-CH"/>
        </w:rPr>
        <w:t>unkultivierten</w:t>
      </w:r>
      <w:proofErr w:type="spellEnd"/>
      <w:r w:rsidRPr="00D90EC8">
        <w:rPr>
          <w:highlight w:val="green"/>
          <w:lang w:val="fr-CH"/>
        </w:rPr>
        <w:t xml:space="preserve"> </w:t>
      </w:r>
      <w:proofErr w:type="spellStart"/>
      <w:r w:rsidRPr="00D90EC8">
        <w:rPr>
          <w:highlight w:val="green"/>
          <w:lang w:val="fr-CH"/>
        </w:rPr>
        <w:t>Streifen</w:t>
      </w:r>
      <w:proofErr w:type="spellEnd"/>
      <w:r w:rsidRPr="00D90EC8">
        <w:rPr>
          <w:highlight w:val="green"/>
          <w:lang w:val="fr-CH"/>
        </w:rPr>
        <w:t xml:space="preserve"> (</w:t>
      </w:r>
      <w:proofErr w:type="spellStart"/>
      <w:r w:rsidRPr="00D90EC8">
        <w:rPr>
          <w:highlight w:val="green"/>
          <w:lang w:val="fr-CH"/>
        </w:rPr>
        <w:t>Brachland</w:t>
      </w:r>
      <w:proofErr w:type="spellEnd"/>
      <w:r w:rsidRPr="00D90EC8">
        <w:rPr>
          <w:highlight w:val="green"/>
          <w:lang w:val="fr-CH"/>
        </w:rPr>
        <w:t>)</w:t>
      </w:r>
      <w:r w:rsidR="001E10AD" w:rsidRPr="00D90EC8">
        <w:rPr>
          <w:highlight w:val="green"/>
          <w:lang w:val="fr-CH"/>
        </w:rPr>
        <w:t>,</w:t>
      </w:r>
    </w:p>
    <w:p w14:paraId="4CA5856A" w14:textId="5E3553C0" w:rsidR="008236E7" w:rsidRPr="00B060BD" w:rsidRDefault="008236E7" w:rsidP="00D90EC8">
      <w:pPr>
        <w:pStyle w:val="ArticleType1erNiveau"/>
        <w:numPr>
          <w:ilvl w:val="0"/>
          <w:numId w:val="20"/>
        </w:numPr>
        <w:tabs>
          <w:tab w:val="clear" w:pos="1134"/>
        </w:tabs>
        <w:spacing w:after="80" w:line="10" w:lineRule="atLeast"/>
        <w:ind w:left="1418" w:hanging="283"/>
        <w:rPr>
          <w:highlight w:val="green"/>
          <w:lang w:val="de-CH"/>
        </w:rPr>
      </w:pPr>
      <w:r w:rsidRPr="00B060BD">
        <w:rPr>
          <w:highlight w:val="green"/>
          <w:lang w:val="de-CH"/>
        </w:rPr>
        <w:t>in Restformen erhaltene natürliche Lebensräume (einschliesslich nicht-forstlicher Gehölzstrukturen)</w:t>
      </w:r>
      <w:r w:rsidR="001E10AD" w:rsidRPr="00B060BD">
        <w:rPr>
          <w:highlight w:val="green"/>
          <w:lang w:val="de-CH"/>
        </w:rPr>
        <w:t>,</w:t>
      </w:r>
    </w:p>
    <w:p w14:paraId="04FC22A1" w14:textId="4B5EB517" w:rsidR="008236E7" w:rsidRPr="00D90EC8" w:rsidRDefault="008236E7" w:rsidP="00D90EC8">
      <w:pPr>
        <w:pStyle w:val="ArticleType1erNiveau"/>
        <w:numPr>
          <w:ilvl w:val="0"/>
          <w:numId w:val="20"/>
        </w:numPr>
        <w:tabs>
          <w:tab w:val="clear" w:pos="1134"/>
        </w:tabs>
        <w:spacing w:after="80" w:line="10" w:lineRule="atLeast"/>
        <w:ind w:left="1418" w:hanging="283"/>
        <w:rPr>
          <w:highlight w:val="green"/>
          <w:lang w:val="fr-CH"/>
        </w:rPr>
      </w:pPr>
      <w:r w:rsidRPr="00D90EC8">
        <w:rPr>
          <w:highlight w:val="green"/>
          <w:lang w:val="fr-CH"/>
        </w:rPr>
        <w:t>Lesesteinhaufen und alte Steinhaufen</w:t>
      </w:r>
      <w:r w:rsidR="0033154B" w:rsidRPr="00D90EC8">
        <w:rPr>
          <w:highlight w:val="green"/>
          <w:lang w:val="fr-CH"/>
        </w:rPr>
        <w:t>,</w:t>
      </w:r>
    </w:p>
    <w:p w14:paraId="57C93C46" w14:textId="2887C090" w:rsidR="008236E7" w:rsidRPr="00B060BD" w:rsidRDefault="008236E7" w:rsidP="00D90EC8">
      <w:pPr>
        <w:pStyle w:val="ArticleType1erNiveau"/>
        <w:numPr>
          <w:ilvl w:val="0"/>
          <w:numId w:val="20"/>
        </w:numPr>
        <w:tabs>
          <w:tab w:val="clear" w:pos="1134"/>
        </w:tabs>
        <w:spacing w:after="80" w:line="10" w:lineRule="atLeast"/>
        <w:ind w:left="1418" w:hanging="283"/>
        <w:rPr>
          <w:highlight w:val="green"/>
          <w:lang w:val="de-CH"/>
        </w:rPr>
      </w:pPr>
      <w:r w:rsidRPr="00B060BD">
        <w:rPr>
          <w:highlight w:val="green"/>
          <w:lang w:val="de-CH"/>
        </w:rPr>
        <w:t>Trockensteinmauern,</w:t>
      </w:r>
      <w:r w:rsidR="00265528" w:rsidRPr="00B060BD">
        <w:rPr>
          <w:highlight w:val="green"/>
          <w:lang w:val="de-CH"/>
        </w:rPr>
        <w:t xml:space="preserve"> die die Landschaft strukturieren,</w:t>
      </w:r>
    </w:p>
    <w:p w14:paraId="5E1A35B3" w14:textId="77777777" w:rsidR="008236E7" w:rsidRPr="00D90EC8" w:rsidRDefault="008236E7" w:rsidP="00D90EC8">
      <w:pPr>
        <w:pStyle w:val="ArticleType1erNiveau"/>
        <w:numPr>
          <w:ilvl w:val="0"/>
          <w:numId w:val="20"/>
        </w:numPr>
        <w:tabs>
          <w:tab w:val="clear" w:pos="1134"/>
        </w:tabs>
        <w:spacing w:after="80" w:line="10" w:lineRule="atLeast"/>
        <w:ind w:left="1418" w:hanging="283"/>
        <w:rPr>
          <w:highlight w:val="green"/>
          <w:lang w:val="fr-CH"/>
        </w:rPr>
      </w:pPr>
      <w:proofErr w:type="spellStart"/>
      <w:r w:rsidRPr="00D90EC8">
        <w:rPr>
          <w:highlight w:val="green"/>
          <w:lang w:val="fr-CH"/>
        </w:rPr>
        <w:t>Rebhütten</w:t>
      </w:r>
      <w:proofErr w:type="spellEnd"/>
      <w:r w:rsidRPr="00D90EC8">
        <w:rPr>
          <w:highlight w:val="green"/>
          <w:lang w:val="fr-CH"/>
        </w:rPr>
        <w:t>.</w:t>
      </w:r>
    </w:p>
    <w:p w14:paraId="4771320E" w14:textId="08FB9791" w:rsidR="0033154B" w:rsidRPr="00D90EC8" w:rsidRDefault="0033154B" w:rsidP="00D90EC8">
      <w:pPr>
        <w:pStyle w:val="ArticleType1erNiveau"/>
        <w:numPr>
          <w:ilvl w:val="0"/>
          <w:numId w:val="20"/>
        </w:numPr>
        <w:tabs>
          <w:tab w:val="clear" w:pos="1134"/>
        </w:tabs>
        <w:spacing w:after="80" w:line="10" w:lineRule="atLeast"/>
        <w:ind w:left="1418" w:hanging="283"/>
        <w:rPr>
          <w:highlight w:val="green"/>
          <w:lang w:val="fr-CH"/>
        </w:rPr>
      </w:pPr>
      <w:r w:rsidRPr="00D90EC8">
        <w:rPr>
          <w:highlight w:val="green"/>
          <w:lang w:val="fr-CH"/>
        </w:rPr>
        <w:t>usw.</w:t>
      </w:r>
    </w:p>
    <w:p w14:paraId="2588F028" w14:textId="77777777" w:rsidR="008236E7" w:rsidRPr="00D10C6D" w:rsidRDefault="008236E7" w:rsidP="00B21E06">
      <w:pPr>
        <w:pStyle w:val="42Artlettre"/>
        <w:numPr>
          <w:ilvl w:val="0"/>
          <w:numId w:val="19"/>
        </w:numPr>
        <w:tabs>
          <w:tab w:val="left" w:pos="340"/>
        </w:tabs>
        <w:ind w:left="1060"/>
        <w:rPr>
          <w:lang w:val="de-CH"/>
        </w:rPr>
      </w:pPr>
      <w:proofErr w:type="gramStart"/>
      <w:r w:rsidRPr="00D10C6D">
        <w:rPr>
          <w:lang w:val="de-CH"/>
        </w:rPr>
        <w:lastRenderedPageBreak/>
        <w:t>Die Stützmauern</w:t>
      </w:r>
      <w:proofErr w:type="gramEnd"/>
      <w:r w:rsidRPr="00D10C6D">
        <w:rPr>
          <w:lang w:val="de-CH"/>
        </w:rPr>
        <w:t xml:space="preserve"> der </w:t>
      </w:r>
      <w:proofErr w:type="spellStart"/>
      <w:r w:rsidRPr="00D10C6D">
        <w:rPr>
          <w:lang w:val="de-CH"/>
        </w:rPr>
        <w:t>Rebterrassen</w:t>
      </w:r>
      <w:proofErr w:type="spellEnd"/>
      <w:r w:rsidRPr="00D10C6D">
        <w:rPr>
          <w:lang w:val="de-CH"/>
        </w:rPr>
        <w:t xml:space="preserve"> müssen aus örtlichem Trockenstein und ohne Fugen gebaut sein.</w:t>
      </w:r>
    </w:p>
    <w:p w14:paraId="5D65E812" w14:textId="77777777" w:rsidR="0033154B" w:rsidRPr="00B21E06" w:rsidRDefault="008236E7" w:rsidP="00B21E06">
      <w:pPr>
        <w:pStyle w:val="42Artlettre"/>
        <w:numPr>
          <w:ilvl w:val="0"/>
          <w:numId w:val="19"/>
        </w:numPr>
        <w:tabs>
          <w:tab w:val="left" w:pos="340"/>
        </w:tabs>
        <w:ind w:left="1060"/>
        <w:rPr>
          <w:lang w:val="de-CH"/>
        </w:rPr>
      </w:pPr>
      <w:r w:rsidRPr="00B21E06">
        <w:rPr>
          <w:lang w:val="de-CH"/>
        </w:rPr>
        <w:t>Die zulässigen Bauten müssen in ihren Umrissen sowie ihrer Farbe und Form den architektonischen Charakter der bestehenden landwirtschaftlichen Bauten respektieren und sich in die Weinlandschaft einfügen.</w:t>
      </w:r>
    </w:p>
    <w:p w14:paraId="6D747F77" w14:textId="7E7CA6CB" w:rsidR="0033154B" w:rsidRPr="00B21E06" w:rsidRDefault="0033154B" w:rsidP="00B21E06">
      <w:pPr>
        <w:pStyle w:val="42Artlettre"/>
        <w:numPr>
          <w:ilvl w:val="0"/>
          <w:numId w:val="19"/>
        </w:numPr>
        <w:tabs>
          <w:tab w:val="left" w:pos="340"/>
        </w:tabs>
        <w:ind w:left="1060"/>
        <w:rPr>
          <w:lang w:val="de-CH"/>
        </w:rPr>
      </w:pPr>
      <w:r w:rsidRPr="00B21E06">
        <w:rPr>
          <w:lang w:val="de-CH"/>
        </w:rPr>
        <w:t xml:space="preserve">Weitere Kulturen können bewilligt werden, solange sie </w:t>
      </w:r>
      <w:r w:rsidR="00265528" w:rsidRPr="00B21E06">
        <w:rPr>
          <w:lang w:val="de-CH"/>
        </w:rPr>
        <w:t xml:space="preserve">den Weinbau </w:t>
      </w:r>
      <w:r w:rsidRPr="00B21E06">
        <w:rPr>
          <w:lang w:val="de-CH"/>
        </w:rPr>
        <w:t>nicht beeinträchtigen.</w:t>
      </w:r>
    </w:p>
    <w:p w14:paraId="417948D7" w14:textId="60DE9055" w:rsidR="008236E7" w:rsidRDefault="008236E7" w:rsidP="008236E7">
      <w:pPr>
        <w:rPr>
          <w:lang w:val="de-CH"/>
        </w:rPr>
      </w:pPr>
    </w:p>
    <w:p w14:paraId="582105DA" w14:textId="77777777" w:rsidR="0033154B" w:rsidRPr="004F759C" w:rsidRDefault="0033154B" w:rsidP="0033154B">
      <w:pPr>
        <w:rPr>
          <w:lang w:val="de-CH"/>
        </w:rPr>
      </w:pPr>
      <w:r>
        <w:rPr>
          <w:lang w:val="de-CH"/>
        </w:rPr>
        <w:t>Für die Verfassung dieses Absatzes 2 empfehlen wir die Kontaktaufnahme mit der Dienststelle für Landwirtschaft für die landwirtschaftlichen Aspekte (Art. 16 RPG) und mit der Dienststelle für Wald, Natur und Landschaft für die natürlichen Aspekte (Art. 17 RPG), um den kommunalen Eigenheiten zu entsprechen.</w:t>
      </w:r>
    </w:p>
    <w:p w14:paraId="60AF4147" w14:textId="77777777" w:rsidR="0033154B" w:rsidRDefault="0033154B" w:rsidP="008236E7">
      <w:pPr>
        <w:rPr>
          <w:lang w:val="de-CH"/>
        </w:rPr>
      </w:pPr>
    </w:p>
    <w:p w14:paraId="20D5B6F9" w14:textId="77777777" w:rsidR="00D10C6D" w:rsidRPr="001E10AD" w:rsidRDefault="00D10C6D" w:rsidP="008236E7">
      <w:pPr>
        <w:rPr>
          <w:lang w:val="de-CH"/>
        </w:rPr>
      </w:pPr>
    </w:p>
    <w:p w14:paraId="64EC4807" w14:textId="77777777" w:rsidR="008236E7" w:rsidRPr="001E10AD" w:rsidRDefault="008236E7" w:rsidP="008236E7">
      <w:pPr>
        <w:pStyle w:val="22FTTitreparagraphe"/>
        <w:rPr>
          <w:lang w:val="de-CH"/>
        </w:rPr>
      </w:pPr>
      <w:r w:rsidRPr="001E10AD">
        <w:rPr>
          <w:lang w:val="de-CH"/>
        </w:rPr>
        <w:t>Verantwortliche Dienststelle(n)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8236E7" w:rsidRPr="001E10AD" w14:paraId="62905372" w14:textId="77777777" w:rsidTr="001856CF">
        <w:trPr>
          <w:trHeight w:val="397"/>
        </w:trPr>
        <w:tc>
          <w:tcPr>
            <w:tcW w:w="4820" w:type="dxa"/>
            <w:tcBorders>
              <w:top w:val="dotted" w:sz="4" w:space="0" w:color="auto"/>
              <w:bottom w:val="dotted" w:sz="4" w:space="0" w:color="auto"/>
            </w:tcBorders>
            <w:shd w:val="clear" w:color="auto" w:fill="D9D9D9" w:themeFill="background1" w:themeFillShade="D9"/>
            <w:vAlign w:val="center"/>
          </w:tcPr>
          <w:p w14:paraId="57943246" w14:textId="77777777" w:rsidR="008236E7" w:rsidRPr="00A64C7A" w:rsidRDefault="008236E7" w:rsidP="00A64C7A">
            <w:pPr>
              <w:pStyle w:val="31FTTABServices-Valid"/>
            </w:pPr>
            <w:proofErr w:type="spellStart"/>
            <w:r w:rsidRPr="00A64C7A">
              <w:t>Dienststelle</w:t>
            </w:r>
            <w:proofErr w:type="spellEnd"/>
            <w:r w:rsidRPr="00A64C7A">
              <w:t>(n)</w:t>
            </w:r>
          </w:p>
        </w:tc>
        <w:tc>
          <w:tcPr>
            <w:tcW w:w="4252" w:type="dxa"/>
            <w:tcBorders>
              <w:top w:val="dotted" w:sz="4" w:space="0" w:color="auto"/>
              <w:bottom w:val="dotted" w:sz="4" w:space="0" w:color="auto"/>
            </w:tcBorders>
            <w:shd w:val="clear" w:color="auto" w:fill="D9D9D9" w:themeFill="background1" w:themeFillShade="D9"/>
            <w:vAlign w:val="center"/>
          </w:tcPr>
          <w:p w14:paraId="6B597953" w14:textId="77777777" w:rsidR="008236E7" w:rsidRPr="00A64C7A" w:rsidRDefault="008236E7" w:rsidP="00A64C7A">
            <w:pPr>
              <w:pStyle w:val="31FTTABServices-Valid"/>
            </w:pPr>
            <w:proofErr w:type="spellStart"/>
            <w:r w:rsidRPr="00A64C7A">
              <w:t>Kontaktdaten</w:t>
            </w:r>
            <w:proofErr w:type="spellEnd"/>
          </w:p>
        </w:tc>
      </w:tr>
      <w:tr w:rsidR="008236E7" w:rsidRPr="001E10AD" w14:paraId="4347C0F9" w14:textId="77777777" w:rsidTr="001856CF">
        <w:trPr>
          <w:trHeight w:val="1222"/>
        </w:trPr>
        <w:tc>
          <w:tcPr>
            <w:tcW w:w="4820" w:type="dxa"/>
            <w:tcBorders>
              <w:top w:val="dotted" w:sz="4" w:space="0" w:color="auto"/>
              <w:bottom w:val="dotted" w:sz="4" w:space="0" w:color="auto"/>
            </w:tcBorders>
            <w:vAlign w:val="center"/>
          </w:tcPr>
          <w:p w14:paraId="55DE24A3" w14:textId="77777777" w:rsidR="008236E7" w:rsidRPr="00A64C7A" w:rsidRDefault="008236E7" w:rsidP="00A64C7A">
            <w:pPr>
              <w:pStyle w:val="31FTTABServices-Valid"/>
            </w:pPr>
            <w:proofErr w:type="spellStart"/>
            <w:r w:rsidRPr="00A64C7A">
              <w:t>Dienststelle</w:t>
            </w:r>
            <w:proofErr w:type="spellEnd"/>
            <w:r w:rsidRPr="00A64C7A">
              <w:t xml:space="preserve"> </w:t>
            </w:r>
            <w:proofErr w:type="spellStart"/>
            <w:r w:rsidRPr="00A64C7A">
              <w:t>für</w:t>
            </w:r>
            <w:proofErr w:type="spellEnd"/>
            <w:r w:rsidRPr="00A64C7A">
              <w:t xml:space="preserve"> </w:t>
            </w:r>
            <w:proofErr w:type="spellStart"/>
            <w:r w:rsidRPr="00A64C7A">
              <w:t>Landwirtschaft</w:t>
            </w:r>
            <w:proofErr w:type="spellEnd"/>
            <w:r w:rsidRPr="00A64C7A">
              <w:t xml:space="preserve"> (DLW)</w:t>
            </w:r>
          </w:p>
        </w:tc>
        <w:tc>
          <w:tcPr>
            <w:tcW w:w="4252" w:type="dxa"/>
            <w:tcBorders>
              <w:top w:val="dotted" w:sz="4" w:space="0" w:color="auto"/>
              <w:bottom w:val="dotted" w:sz="4" w:space="0" w:color="auto"/>
            </w:tcBorders>
            <w:vAlign w:val="center"/>
          </w:tcPr>
          <w:p w14:paraId="46307474" w14:textId="532AA9FC" w:rsidR="008236E7" w:rsidRPr="00A64C7A" w:rsidRDefault="008236E7" w:rsidP="00A64C7A">
            <w:pPr>
              <w:pStyle w:val="31FTTABServices-Valid"/>
            </w:pPr>
            <w:r w:rsidRPr="00A64C7A">
              <w:t>Av</w:t>
            </w:r>
            <w:r w:rsidR="00265528" w:rsidRPr="00A64C7A">
              <w:t>enue</w:t>
            </w:r>
            <w:r w:rsidRPr="00A64C7A">
              <w:t xml:space="preserve"> Maurice </w:t>
            </w:r>
            <w:proofErr w:type="spellStart"/>
            <w:r w:rsidRPr="00A64C7A">
              <w:t>Troillet</w:t>
            </w:r>
            <w:proofErr w:type="spellEnd"/>
            <w:r w:rsidRPr="00A64C7A">
              <w:t xml:space="preserve"> 260</w:t>
            </w:r>
          </w:p>
          <w:p w14:paraId="4BF06DEA" w14:textId="19318C0E" w:rsidR="008236E7" w:rsidRPr="00A64C7A" w:rsidRDefault="001E10AD" w:rsidP="00A64C7A">
            <w:pPr>
              <w:pStyle w:val="31FTTABServices-Valid"/>
            </w:pPr>
            <w:proofErr w:type="spellStart"/>
            <w:r w:rsidRPr="00A64C7A">
              <w:t>Postfach</w:t>
            </w:r>
            <w:proofErr w:type="spellEnd"/>
            <w:r w:rsidRPr="00A64C7A">
              <w:t xml:space="preserve"> </w:t>
            </w:r>
            <w:r w:rsidR="008236E7" w:rsidRPr="00A64C7A">
              <w:t>621</w:t>
            </w:r>
          </w:p>
          <w:p w14:paraId="61B599CD" w14:textId="77777777" w:rsidR="008236E7" w:rsidRPr="00A64C7A" w:rsidRDefault="008236E7" w:rsidP="00A64C7A">
            <w:pPr>
              <w:pStyle w:val="31FTTABServices-Valid"/>
            </w:pPr>
            <w:r w:rsidRPr="00A64C7A">
              <w:t xml:space="preserve">1951 </w:t>
            </w:r>
            <w:proofErr w:type="spellStart"/>
            <w:r w:rsidRPr="00A64C7A">
              <w:t>Sitten</w:t>
            </w:r>
            <w:proofErr w:type="spellEnd"/>
          </w:p>
          <w:p w14:paraId="0EDA279D" w14:textId="77777777" w:rsidR="008236E7" w:rsidRPr="00A64C7A" w:rsidRDefault="008236E7" w:rsidP="00A64C7A">
            <w:pPr>
              <w:pStyle w:val="31FTTABServices-Valid"/>
            </w:pPr>
            <w:r w:rsidRPr="00A64C7A">
              <w:t>027 606 75 00</w:t>
            </w:r>
          </w:p>
          <w:p w14:paraId="513DD633" w14:textId="77777777" w:rsidR="00265528" w:rsidRDefault="00265528" w:rsidP="00AC4D7F">
            <w:pPr>
              <w:pStyle w:val="31aTABservLienhypertexte"/>
            </w:pPr>
            <w:hyperlink r:id="rId14" w:history="1">
              <w:r w:rsidRPr="00285004">
                <w:rPr>
                  <w:rStyle w:val="Lienhypertexte"/>
                </w:rPr>
                <w:t>sca-preavis@admin.vs.ch</w:t>
              </w:r>
            </w:hyperlink>
          </w:p>
          <w:p w14:paraId="2BED2240" w14:textId="083AC254" w:rsidR="008236E7" w:rsidRPr="00265528" w:rsidRDefault="00265528" w:rsidP="00AC4D7F">
            <w:pPr>
              <w:pStyle w:val="31aTABservLienhypertexte"/>
            </w:pPr>
            <w:hyperlink r:id="rId15" w:history="1">
              <w:r w:rsidRPr="00265528">
                <w:rPr>
                  <w:rStyle w:val="Lienhypertexte"/>
                </w:rPr>
                <w:t>https://www.vs.ch/de/web/sca</w:t>
              </w:r>
            </w:hyperlink>
          </w:p>
        </w:tc>
      </w:tr>
      <w:tr w:rsidR="008236E7" w:rsidRPr="00A64C7A" w14:paraId="1D4E78C5" w14:textId="77777777" w:rsidTr="001856CF">
        <w:trPr>
          <w:trHeight w:val="1222"/>
        </w:trPr>
        <w:tc>
          <w:tcPr>
            <w:tcW w:w="4820" w:type="dxa"/>
            <w:tcBorders>
              <w:top w:val="dotted" w:sz="4" w:space="0" w:color="auto"/>
              <w:bottom w:val="dotted" w:sz="4" w:space="0" w:color="auto"/>
            </w:tcBorders>
            <w:vAlign w:val="center"/>
          </w:tcPr>
          <w:p w14:paraId="32C2F47D" w14:textId="77777777" w:rsidR="008236E7" w:rsidRPr="00A64C7A" w:rsidRDefault="008236E7" w:rsidP="00A64C7A">
            <w:pPr>
              <w:pStyle w:val="31FTTABServices-Valid"/>
              <w:rPr>
                <w:lang w:val="de-CH"/>
              </w:rPr>
            </w:pPr>
            <w:r w:rsidRPr="00A64C7A">
              <w:rPr>
                <w:lang w:val="de-CH"/>
              </w:rPr>
              <w:t>Dienststelle für Wald, Natur und Landschaft (DWNL) (für die Aspekte Natur und Landschaft)</w:t>
            </w:r>
          </w:p>
        </w:tc>
        <w:tc>
          <w:tcPr>
            <w:tcW w:w="4252" w:type="dxa"/>
            <w:tcBorders>
              <w:top w:val="dotted" w:sz="4" w:space="0" w:color="auto"/>
              <w:bottom w:val="dotted" w:sz="4" w:space="0" w:color="auto"/>
            </w:tcBorders>
            <w:vAlign w:val="center"/>
          </w:tcPr>
          <w:p w14:paraId="7C2A25B1" w14:textId="77777777" w:rsidR="008236E7" w:rsidRPr="00A64C7A" w:rsidRDefault="008236E7" w:rsidP="00A64C7A">
            <w:pPr>
              <w:pStyle w:val="31FTTABServices-Valid"/>
            </w:pPr>
            <w:r w:rsidRPr="00A64C7A">
              <w:t>Rue de la Dent-Blanche 18A</w:t>
            </w:r>
          </w:p>
          <w:p w14:paraId="77F4DFAC" w14:textId="77777777" w:rsidR="008236E7" w:rsidRPr="00A64C7A" w:rsidRDefault="008236E7" w:rsidP="00A64C7A">
            <w:pPr>
              <w:pStyle w:val="31FTTABServices-Valid"/>
              <w:rPr>
                <w:lang w:val="de-CH"/>
              </w:rPr>
            </w:pPr>
            <w:r w:rsidRPr="00A64C7A">
              <w:rPr>
                <w:lang w:val="de-CH"/>
              </w:rPr>
              <w:t>1950 Sitten</w:t>
            </w:r>
          </w:p>
          <w:p w14:paraId="0835CABD" w14:textId="77777777" w:rsidR="008236E7" w:rsidRPr="00A64C7A" w:rsidRDefault="008236E7" w:rsidP="00A64C7A">
            <w:pPr>
              <w:pStyle w:val="31FTTABServices-Valid"/>
              <w:rPr>
                <w:lang w:val="de-CH"/>
              </w:rPr>
            </w:pPr>
            <w:r w:rsidRPr="00A64C7A">
              <w:rPr>
                <w:lang w:val="de-CH"/>
              </w:rPr>
              <w:t>027 606 32 00</w:t>
            </w:r>
          </w:p>
          <w:p w14:paraId="12AF74E0" w14:textId="5CA61D6F" w:rsidR="008236E7" w:rsidRPr="00B21E06" w:rsidRDefault="008236E7" w:rsidP="00AC4D7F">
            <w:pPr>
              <w:pStyle w:val="31aTABservLienhypertexte"/>
              <w:rPr>
                <w:rStyle w:val="Lienhypertexte"/>
                <w:lang w:val="de-CH"/>
              </w:rPr>
            </w:pPr>
            <w:r>
              <w:fldChar w:fldCharType="begin"/>
            </w:r>
            <w:r w:rsidRPr="00A64C7A">
              <w:rPr>
                <w:lang w:val="de-CH"/>
              </w:rPr>
              <w:instrText>HYPERLINK "mailto:sfnp@admin.vs.ch"</w:instrText>
            </w:r>
            <w:r>
              <w:fldChar w:fldCharType="separate"/>
            </w:r>
            <w:r w:rsidRPr="00B21E06">
              <w:rPr>
                <w:rStyle w:val="Lienhypertexte"/>
                <w:lang w:val="de-CH"/>
              </w:rPr>
              <w:t>sfnp@admin.vs.ch</w:t>
            </w:r>
            <w:r>
              <w:fldChar w:fldCharType="end"/>
            </w:r>
          </w:p>
          <w:p w14:paraId="70238266" w14:textId="673D8F4D" w:rsidR="008236E7" w:rsidRPr="00B21E06" w:rsidRDefault="008236E7" w:rsidP="00AC4D7F">
            <w:pPr>
              <w:pStyle w:val="31aTABservLienhypertexte"/>
              <w:rPr>
                <w:lang w:val="de-CH"/>
              </w:rPr>
            </w:pPr>
            <w:r>
              <w:fldChar w:fldCharType="begin"/>
            </w:r>
            <w:r w:rsidRPr="00A64C7A">
              <w:rPr>
                <w:lang w:val="de-CH"/>
              </w:rPr>
              <w:instrText>HYPERLINK "https://www.vs.ch/web/sfnp/"</w:instrText>
            </w:r>
            <w:r>
              <w:fldChar w:fldCharType="separate"/>
            </w:r>
            <w:r w:rsidRPr="00B21E06">
              <w:rPr>
                <w:rStyle w:val="Lienhypertexte"/>
                <w:lang w:val="de-CH"/>
              </w:rPr>
              <w:t>https://www.vs.ch/de/web/sfnp</w:t>
            </w:r>
            <w:r>
              <w:fldChar w:fldCharType="end"/>
            </w:r>
          </w:p>
        </w:tc>
      </w:tr>
    </w:tbl>
    <w:p w14:paraId="2731E965" w14:textId="77777777" w:rsidR="008236E7" w:rsidRPr="00B21E06" w:rsidRDefault="008236E7" w:rsidP="008236E7">
      <w:pPr>
        <w:rPr>
          <w:lang w:val="de-CH"/>
        </w:rPr>
      </w:pPr>
    </w:p>
    <w:p w14:paraId="40D38E20" w14:textId="77777777" w:rsidR="008236E7" w:rsidRPr="001E10AD" w:rsidRDefault="008236E7" w:rsidP="008236E7">
      <w:pPr>
        <w:pStyle w:val="22FTTitreparagraphe"/>
        <w:rPr>
          <w:lang w:val="de-CH"/>
        </w:rPr>
      </w:pPr>
      <w:r w:rsidRPr="001E10AD">
        <w:rPr>
          <w:lang w:val="de-CH"/>
        </w:rPr>
        <w:t>Validierung und Versionen</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8236E7" w:rsidRPr="001E10AD" w14:paraId="335F0229" w14:textId="77777777" w:rsidTr="001856CF">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0F003194" w14:textId="77777777" w:rsidR="008236E7" w:rsidRPr="00A64C7A" w:rsidRDefault="008236E7" w:rsidP="00A64C7A">
            <w:pPr>
              <w:pStyle w:val="31FTTABServices-Valid"/>
            </w:pPr>
            <w:proofErr w:type="spellStart"/>
            <w:r w:rsidRPr="00A64C7A">
              <w:t>Datum</w:t>
            </w:r>
            <w:proofErr w:type="spellEnd"/>
          </w:p>
        </w:tc>
        <w:tc>
          <w:tcPr>
            <w:tcW w:w="1075" w:type="dxa"/>
            <w:tcBorders>
              <w:top w:val="dotted" w:sz="4" w:space="0" w:color="auto"/>
              <w:bottom w:val="dotted" w:sz="4" w:space="0" w:color="auto"/>
            </w:tcBorders>
            <w:shd w:val="clear" w:color="auto" w:fill="D9D9D9" w:themeFill="background1" w:themeFillShade="D9"/>
            <w:vAlign w:val="center"/>
          </w:tcPr>
          <w:p w14:paraId="157AA6FA" w14:textId="77777777" w:rsidR="008236E7" w:rsidRPr="00A64C7A" w:rsidRDefault="008236E7" w:rsidP="00A64C7A">
            <w:pPr>
              <w:pStyle w:val="31FTTABServices-Valid"/>
            </w:pPr>
            <w:r w:rsidRPr="00A64C7A">
              <w:t>Version</w:t>
            </w:r>
          </w:p>
        </w:tc>
        <w:tc>
          <w:tcPr>
            <w:tcW w:w="6378" w:type="dxa"/>
            <w:tcBorders>
              <w:top w:val="dotted" w:sz="4" w:space="0" w:color="auto"/>
              <w:bottom w:val="dotted" w:sz="4" w:space="0" w:color="auto"/>
            </w:tcBorders>
            <w:shd w:val="clear" w:color="auto" w:fill="D9D9D9" w:themeFill="background1" w:themeFillShade="D9"/>
            <w:vAlign w:val="center"/>
          </w:tcPr>
          <w:p w14:paraId="1D647EBE" w14:textId="77777777" w:rsidR="008236E7" w:rsidRPr="00A64C7A" w:rsidRDefault="008236E7" w:rsidP="00A64C7A">
            <w:pPr>
              <w:pStyle w:val="31FTTABServices-Valid"/>
            </w:pPr>
            <w:proofErr w:type="spellStart"/>
            <w:r w:rsidRPr="00A64C7A">
              <w:t>Validierung</w:t>
            </w:r>
            <w:proofErr w:type="spellEnd"/>
            <w:r w:rsidRPr="00A64C7A">
              <w:t xml:space="preserve"> </w:t>
            </w:r>
            <w:proofErr w:type="spellStart"/>
            <w:r w:rsidRPr="00A64C7A">
              <w:t>und</w:t>
            </w:r>
            <w:proofErr w:type="spellEnd"/>
            <w:r w:rsidRPr="00A64C7A">
              <w:t xml:space="preserve"> </w:t>
            </w:r>
            <w:proofErr w:type="spellStart"/>
            <w:r w:rsidRPr="00A64C7A">
              <w:t>Änderungen</w:t>
            </w:r>
            <w:proofErr w:type="spellEnd"/>
          </w:p>
        </w:tc>
      </w:tr>
      <w:tr w:rsidR="008236E7" w:rsidRPr="001E10AD" w14:paraId="3DB99D52" w14:textId="77777777" w:rsidTr="001856CF">
        <w:trPr>
          <w:trHeight w:val="397"/>
        </w:trPr>
        <w:tc>
          <w:tcPr>
            <w:tcW w:w="1619" w:type="dxa"/>
            <w:vAlign w:val="center"/>
          </w:tcPr>
          <w:p w14:paraId="5EE2AF24" w14:textId="77777777" w:rsidR="008236E7" w:rsidRPr="00A64C7A" w:rsidRDefault="008236E7" w:rsidP="00A64C7A">
            <w:pPr>
              <w:pStyle w:val="31FTTABServices-Valid"/>
            </w:pPr>
            <w:r w:rsidRPr="00A64C7A">
              <w:t>August 2021</w:t>
            </w:r>
          </w:p>
        </w:tc>
        <w:tc>
          <w:tcPr>
            <w:tcW w:w="1075" w:type="dxa"/>
            <w:vAlign w:val="center"/>
          </w:tcPr>
          <w:p w14:paraId="3965E686" w14:textId="77777777" w:rsidR="008236E7" w:rsidRPr="00A64C7A" w:rsidRDefault="008236E7" w:rsidP="00A64C7A">
            <w:pPr>
              <w:pStyle w:val="31FTTABServices-Valid"/>
            </w:pPr>
            <w:r w:rsidRPr="00A64C7A">
              <w:t>1.0</w:t>
            </w:r>
          </w:p>
        </w:tc>
        <w:tc>
          <w:tcPr>
            <w:tcW w:w="6378" w:type="dxa"/>
            <w:vAlign w:val="center"/>
          </w:tcPr>
          <w:p w14:paraId="1549727B" w14:textId="77777777" w:rsidR="008236E7" w:rsidRPr="00A64C7A" w:rsidRDefault="008236E7" w:rsidP="00A64C7A">
            <w:pPr>
              <w:pStyle w:val="31FTTABServices-Valid"/>
            </w:pPr>
            <w:proofErr w:type="spellStart"/>
            <w:r w:rsidRPr="00A64C7A">
              <w:t>Erste</w:t>
            </w:r>
            <w:proofErr w:type="spellEnd"/>
            <w:r w:rsidRPr="00A64C7A">
              <w:t xml:space="preserve"> Version</w:t>
            </w:r>
          </w:p>
        </w:tc>
      </w:tr>
      <w:tr w:rsidR="008236E7" w:rsidRPr="00A64C7A" w14:paraId="4A5911E9" w14:textId="77777777" w:rsidTr="001856CF">
        <w:trPr>
          <w:trHeight w:val="397"/>
        </w:trPr>
        <w:tc>
          <w:tcPr>
            <w:tcW w:w="1619" w:type="dxa"/>
            <w:vAlign w:val="center"/>
          </w:tcPr>
          <w:p w14:paraId="3568AC8A" w14:textId="18F485F2" w:rsidR="008236E7" w:rsidRPr="00A64C7A" w:rsidRDefault="00265528" w:rsidP="00A64C7A">
            <w:pPr>
              <w:pStyle w:val="31FTTABServices-Valid"/>
            </w:pPr>
            <w:r w:rsidRPr="00A64C7A">
              <w:t>26. März 2025</w:t>
            </w:r>
          </w:p>
        </w:tc>
        <w:tc>
          <w:tcPr>
            <w:tcW w:w="1075" w:type="dxa"/>
            <w:vAlign w:val="center"/>
          </w:tcPr>
          <w:p w14:paraId="0BAFEBA0" w14:textId="77777777" w:rsidR="008236E7" w:rsidRPr="00A64C7A" w:rsidRDefault="008236E7" w:rsidP="00A64C7A">
            <w:pPr>
              <w:pStyle w:val="31FTTABServices-Valid"/>
            </w:pPr>
            <w:r w:rsidRPr="00A64C7A">
              <w:t>2.0</w:t>
            </w:r>
          </w:p>
        </w:tc>
        <w:tc>
          <w:tcPr>
            <w:tcW w:w="6378" w:type="dxa"/>
            <w:vAlign w:val="center"/>
          </w:tcPr>
          <w:p w14:paraId="76EF0328" w14:textId="4807AFFC" w:rsidR="008236E7" w:rsidRPr="00A64C7A" w:rsidRDefault="00D90EC8" w:rsidP="00A64C7A">
            <w:pPr>
              <w:pStyle w:val="31FTTABServices-Valid"/>
              <w:rPr>
                <w:lang w:val="de-CH"/>
              </w:rPr>
            </w:pPr>
            <w:r w:rsidRPr="00A64C7A">
              <w:rPr>
                <w:lang w:val="de-CH"/>
              </w:rPr>
              <w:t>Validierung durch die Dienstelle für Wald, Natur und Landschaft (DWNL)</w:t>
            </w:r>
          </w:p>
        </w:tc>
      </w:tr>
      <w:tr w:rsidR="00D90EC8" w:rsidRPr="00A64C7A" w14:paraId="285450FE" w14:textId="77777777" w:rsidTr="001856CF">
        <w:trPr>
          <w:trHeight w:val="397"/>
        </w:trPr>
        <w:tc>
          <w:tcPr>
            <w:tcW w:w="1619" w:type="dxa"/>
            <w:vAlign w:val="center"/>
          </w:tcPr>
          <w:p w14:paraId="7057AC87" w14:textId="29432269" w:rsidR="00D90EC8" w:rsidRPr="00A64C7A" w:rsidRDefault="00D90EC8" w:rsidP="00A64C7A">
            <w:pPr>
              <w:pStyle w:val="31FTTABServices-Valid"/>
            </w:pPr>
            <w:r w:rsidRPr="00A64C7A">
              <w:t>27. März 2025</w:t>
            </w:r>
          </w:p>
        </w:tc>
        <w:tc>
          <w:tcPr>
            <w:tcW w:w="1075" w:type="dxa"/>
            <w:vAlign w:val="center"/>
          </w:tcPr>
          <w:p w14:paraId="6E82B838" w14:textId="0B61AC4C" w:rsidR="00D90EC8" w:rsidRPr="00A64C7A" w:rsidRDefault="00D90EC8" w:rsidP="00A64C7A">
            <w:pPr>
              <w:pStyle w:val="31FTTABServices-Valid"/>
            </w:pPr>
            <w:r w:rsidRPr="00A64C7A">
              <w:t>2.0</w:t>
            </w:r>
          </w:p>
        </w:tc>
        <w:tc>
          <w:tcPr>
            <w:tcW w:w="6378" w:type="dxa"/>
            <w:vAlign w:val="center"/>
          </w:tcPr>
          <w:p w14:paraId="27E21BE1" w14:textId="2CCDA654" w:rsidR="00D90EC8" w:rsidRPr="00A64C7A" w:rsidRDefault="00D90EC8" w:rsidP="00A64C7A">
            <w:pPr>
              <w:pStyle w:val="31FTTABServices-Valid"/>
              <w:rPr>
                <w:lang w:val="de-CH"/>
              </w:rPr>
            </w:pPr>
            <w:r w:rsidRPr="00A64C7A">
              <w:rPr>
                <w:lang w:val="de-CH"/>
              </w:rPr>
              <w:t>Validierung durch die Dienstelle für Landwirtschaft (DLW)</w:t>
            </w:r>
          </w:p>
        </w:tc>
      </w:tr>
      <w:tr w:rsidR="008236E7" w:rsidRPr="001E10AD" w14:paraId="0E42C95E" w14:textId="77777777" w:rsidTr="001856CF">
        <w:trPr>
          <w:trHeight w:val="397"/>
        </w:trPr>
        <w:tc>
          <w:tcPr>
            <w:tcW w:w="1619" w:type="dxa"/>
            <w:vAlign w:val="center"/>
          </w:tcPr>
          <w:p w14:paraId="56110590" w14:textId="7DCD9B1E" w:rsidR="008236E7" w:rsidRPr="00A64C7A" w:rsidRDefault="00265528" w:rsidP="00A64C7A">
            <w:pPr>
              <w:pStyle w:val="31FTTABServices-Valid"/>
            </w:pPr>
            <w:r w:rsidRPr="00A64C7A">
              <w:t>April</w:t>
            </w:r>
            <w:r w:rsidR="008236E7" w:rsidRPr="00A64C7A">
              <w:t xml:space="preserve"> 2025</w:t>
            </w:r>
          </w:p>
        </w:tc>
        <w:tc>
          <w:tcPr>
            <w:tcW w:w="1075" w:type="dxa"/>
            <w:vAlign w:val="center"/>
          </w:tcPr>
          <w:p w14:paraId="660F510F" w14:textId="77777777" w:rsidR="008236E7" w:rsidRPr="00A64C7A" w:rsidRDefault="008236E7" w:rsidP="00A64C7A">
            <w:pPr>
              <w:pStyle w:val="31FTTABServices-Valid"/>
            </w:pPr>
            <w:r w:rsidRPr="00A64C7A">
              <w:t>2.0</w:t>
            </w:r>
          </w:p>
        </w:tc>
        <w:tc>
          <w:tcPr>
            <w:tcW w:w="6378" w:type="dxa"/>
            <w:vAlign w:val="center"/>
          </w:tcPr>
          <w:p w14:paraId="74A58DEE" w14:textId="77777777" w:rsidR="008236E7" w:rsidRPr="00A64C7A" w:rsidRDefault="008236E7" w:rsidP="00A64C7A">
            <w:pPr>
              <w:pStyle w:val="31FTTABServices-Valid"/>
            </w:pPr>
            <w:proofErr w:type="spellStart"/>
            <w:r w:rsidRPr="00A64C7A">
              <w:t>Aktualisierung</w:t>
            </w:r>
            <w:proofErr w:type="spellEnd"/>
            <w:r w:rsidRPr="00A64C7A">
              <w:t xml:space="preserve"> 2025</w:t>
            </w:r>
          </w:p>
        </w:tc>
      </w:tr>
    </w:tbl>
    <w:p w14:paraId="53CFD53A" w14:textId="77777777" w:rsidR="008236E7" w:rsidRPr="001E10AD" w:rsidRDefault="008236E7" w:rsidP="008236E7">
      <w:pPr>
        <w:rPr>
          <w:rFonts w:cs="Arial"/>
          <w:szCs w:val="19"/>
          <w:lang w:val="de-CH"/>
        </w:rPr>
      </w:pPr>
    </w:p>
    <w:sectPr w:rsidR="008236E7" w:rsidRPr="001E10AD" w:rsidSect="00405CCA">
      <w:headerReference w:type="default" r:id="rId16"/>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1C9A" w14:textId="77777777" w:rsidR="0057772A" w:rsidRDefault="0057772A" w:rsidP="00405CCA">
      <w:pPr>
        <w:spacing w:after="0" w:line="240" w:lineRule="auto"/>
      </w:pPr>
      <w:r>
        <w:separator/>
      </w:r>
    </w:p>
  </w:endnote>
  <w:endnote w:type="continuationSeparator" w:id="0">
    <w:p w14:paraId="722D1544" w14:textId="77777777" w:rsidR="0057772A" w:rsidRDefault="0057772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45 Light">
    <w:altName w:val="Arial"/>
    <w:panose1 w:val="020B0400000000000000"/>
    <w:charset w:val="00"/>
    <w:family w:val="swiss"/>
    <w:notTrueType/>
    <w:pitch w:val="variable"/>
    <w:sig w:usb0="800000AF" w:usb1="4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DBBBF" w14:textId="77777777" w:rsidR="00B060BD" w:rsidRDefault="00B060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710C7" w14:textId="66E0D744" w:rsidR="009C5964" w:rsidRPr="00582AF8" w:rsidRDefault="00582AF8" w:rsidP="004569F3">
    <w:pPr>
      <w:pStyle w:val="02FTNumpage"/>
      <w:rPr>
        <w:rFonts w:ascii="Arial Narrow" w:hAnsi="Arial Narrow"/>
        <w:b w:val="0"/>
        <w:bCs/>
      </w:rPr>
    </w:pPr>
    <w:r w:rsidRPr="00582AF8">
      <w:rPr>
        <w:rStyle w:val="Numrodepage"/>
        <w:rFonts w:ascii="Arial Narrow" w:hAnsi="Arial Narrow"/>
        <w:b w:val="0"/>
        <w:bCs/>
      </w:rPr>
      <w:fldChar w:fldCharType="begin"/>
    </w:r>
    <w:r w:rsidRPr="00582AF8">
      <w:rPr>
        <w:rStyle w:val="Numrodepage"/>
        <w:rFonts w:ascii="Arial Narrow" w:hAnsi="Arial Narrow"/>
        <w:b w:val="0"/>
        <w:bCs/>
      </w:rPr>
      <w:instrText xml:space="preserve"> PAGE </w:instrText>
    </w:r>
    <w:r w:rsidRPr="00582AF8">
      <w:rPr>
        <w:rStyle w:val="Numrodepage"/>
        <w:rFonts w:ascii="Arial Narrow" w:hAnsi="Arial Narrow"/>
        <w:b w:val="0"/>
        <w:bCs/>
      </w:rPr>
      <w:fldChar w:fldCharType="separate"/>
    </w:r>
    <w:r w:rsidRPr="00582AF8">
      <w:rPr>
        <w:rStyle w:val="Numrodepage"/>
        <w:rFonts w:ascii="Arial Narrow" w:hAnsi="Arial Narrow"/>
        <w:b w:val="0"/>
        <w:bCs/>
      </w:rPr>
      <w:t>2</w:t>
    </w:r>
    <w:r w:rsidRPr="00582AF8">
      <w:rPr>
        <w:rStyle w:val="Numrodepage"/>
        <w:rFonts w:ascii="Arial Narrow" w:hAnsi="Arial Narrow"/>
        <w:b w:val="0"/>
        <w:bCs/>
      </w:rPr>
      <w:fldChar w:fldCharType="end"/>
    </w:r>
    <w:r w:rsidRPr="00582AF8">
      <w:rPr>
        <w:rStyle w:val="Numrodepage"/>
        <w:rFonts w:ascii="Arial Narrow" w:hAnsi="Arial Narrow"/>
        <w:b w:val="0"/>
        <w:bCs/>
      </w:rPr>
      <w:t>/</w:t>
    </w:r>
    <w:r w:rsidRPr="00582AF8">
      <w:rPr>
        <w:rStyle w:val="Numrodepage"/>
        <w:rFonts w:ascii="Arial Narrow" w:hAnsi="Arial Narrow"/>
        <w:b w:val="0"/>
        <w:bCs/>
      </w:rPr>
      <w:fldChar w:fldCharType="begin"/>
    </w:r>
    <w:r w:rsidRPr="00582AF8">
      <w:rPr>
        <w:rStyle w:val="Numrodepage"/>
        <w:rFonts w:ascii="Arial Narrow" w:hAnsi="Arial Narrow"/>
        <w:b w:val="0"/>
        <w:bCs/>
      </w:rPr>
      <w:instrText xml:space="preserve"> NUMPAGES </w:instrText>
    </w:r>
    <w:r w:rsidRPr="00582AF8">
      <w:rPr>
        <w:rStyle w:val="Numrodepage"/>
        <w:rFonts w:ascii="Arial Narrow" w:hAnsi="Arial Narrow"/>
        <w:b w:val="0"/>
        <w:bCs/>
      </w:rPr>
      <w:fldChar w:fldCharType="separate"/>
    </w:r>
    <w:r w:rsidRPr="00582AF8">
      <w:rPr>
        <w:rStyle w:val="Numrodepage"/>
        <w:rFonts w:ascii="Arial Narrow" w:hAnsi="Arial Narrow"/>
        <w:b w:val="0"/>
        <w:bCs/>
      </w:rPr>
      <w:t>2</w:t>
    </w:r>
    <w:r w:rsidRPr="00582AF8">
      <w:rPr>
        <w:rStyle w:val="Numrodepage"/>
        <w:rFonts w:ascii="Arial Narrow" w:hAnsi="Arial Narrow"/>
        <w:b w:val="0"/>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08238"/>
      <w:docPartObj>
        <w:docPartGallery w:val="Page Numbers (Bottom of Page)"/>
        <w:docPartUnique/>
      </w:docPartObj>
    </w:sdtPr>
    <w:sdtEndPr>
      <w:rPr>
        <w:rFonts w:ascii="Arial Narrow" w:hAnsi="Arial Narrow"/>
        <w:sz w:val="16"/>
        <w:szCs w:val="16"/>
      </w:rPr>
    </w:sdtEndPr>
    <w:sdtContent>
      <w:p w14:paraId="66EAD176" w14:textId="0E1F8C9E" w:rsidR="00582AF8" w:rsidRPr="00582AF8" w:rsidRDefault="00582AF8">
        <w:pPr>
          <w:pStyle w:val="Pieddepage"/>
          <w:jc w:val="right"/>
          <w:rPr>
            <w:rFonts w:ascii="Arial Narrow" w:hAnsi="Arial Narrow"/>
            <w:sz w:val="16"/>
            <w:szCs w:val="16"/>
          </w:rPr>
        </w:pPr>
        <w:r w:rsidRPr="00582AF8">
          <w:rPr>
            <w:rFonts w:ascii="Arial Narrow" w:hAnsi="Arial Narrow"/>
            <w:sz w:val="16"/>
            <w:szCs w:val="16"/>
          </w:rPr>
          <w:fldChar w:fldCharType="begin"/>
        </w:r>
        <w:r w:rsidRPr="00582AF8">
          <w:rPr>
            <w:rFonts w:ascii="Arial Narrow" w:hAnsi="Arial Narrow"/>
            <w:sz w:val="16"/>
            <w:szCs w:val="16"/>
          </w:rPr>
          <w:instrText>PAGE   \* MERGEFORMAT</w:instrText>
        </w:r>
        <w:r w:rsidRPr="00582AF8">
          <w:rPr>
            <w:rFonts w:ascii="Arial Narrow" w:hAnsi="Arial Narrow"/>
            <w:sz w:val="16"/>
            <w:szCs w:val="16"/>
          </w:rPr>
          <w:fldChar w:fldCharType="separate"/>
        </w:r>
        <w:r w:rsidRPr="00582AF8">
          <w:rPr>
            <w:rFonts w:ascii="Arial Narrow" w:hAnsi="Arial Narrow"/>
            <w:sz w:val="16"/>
            <w:szCs w:val="16"/>
            <w:lang w:val="de-DE"/>
          </w:rPr>
          <w:t>2</w:t>
        </w:r>
        <w:r w:rsidRPr="00582AF8">
          <w:rPr>
            <w:rFonts w:ascii="Arial Narrow" w:hAnsi="Arial Narrow"/>
            <w:sz w:val="16"/>
            <w:szCs w:val="16"/>
          </w:rPr>
          <w:fldChar w:fldCharType="end"/>
        </w:r>
        <w:r w:rsidRPr="00582AF8">
          <w:rPr>
            <w:rFonts w:ascii="Arial Narrow" w:hAnsi="Arial Narrow"/>
            <w:sz w:val="16"/>
            <w:szCs w:val="16"/>
          </w:rPr>
          <w:t>/2</w:t>
        </w:r>
      </w:p>
    </w:sdtContent>
  </w:sdt>
  <w:p w14:paraId="7E4065F9" w14:textId="77777777" w:rsidR="00582AF8" w:rsidRDefault="00582A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64CE" w14:textId="77777777" w:rsidR="0057772A" w:rsidRDefault="0057772A" w:rsidP="00405CCA">
      <w:pPr>
        <w:spacing w:after="0" w:line="240" w:lineRule="auto"/>
      </w:pPr>
      <w:r>
        <w:separator/>
      </w:r>
    </w:p>
  </w:footnote>
  <w:footnote w:type="continuationSeparator" w:id="0">
    <w:p w14:paraId="70924A39" w14:textId="77777777" w:rsidR="0057772A" w:rsidRDefault="0057772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B7CF" w14:textId="77777777" w:rsidR="00B060BD" w:rsidRDefault="00B060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3D4B" w14:textId="77777777" w:rsidR="00405CCA" w:rsidRPr="006443DD" w:rsidRDefault="00C85086" w:rsidP="000D35A7">
    <w:pPr>
      <w:pStyle w:val="01EnttePage1"/>
    </w:pPr>
    <w:r w:rsidRPr="00405CCA">
      <w:rPr>
        <w:noProof/>
      </w:rPr>
      <w:drawing>
        <wp:anchor distT="0" distB="0" distL="114300" distR="114300" simplePos="0" relativeHeight="251661312" behindDoc="0" locked="0" layoutInCell="1" allowOverlap="0" wp14:anchorId="45ECFDC4" wp14:editId="2FD02BB6">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rPr>
      <w:drawing>
        <wp:anchor distT="0" distB="0" distL="114300" distR="114300" simplePos="0" relativeHeight="251660288" behindDoc="0" locked="0" layoutInCell="1" allowOverlap="1" wp14:anchorId="6029A0FC" wp14:editId="3811C268">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t>Departement für Mobilität, Raumentwicklung und Umwelt</w:t>
    </w:r>
  </w:p>
  <w:p w14:paraId="3F2D58E3" w14:textId="77777777" w:rsidR="00405CCA" w:rsidRDefault="00405CCA" w:rsidP="000D35A7">
    <w:pPr>
      <w:pStyle w:val="01EnttePage1"/>
    </w:pPr>
    <w:r w:rsidRPr="00405CCA">
      <w:t>Dienststelle für Raumentwicklung</w:t>
    </w:r>
  </w:p>
  <w:p w14:paraId="49B7D2DB" w14:textId="77777777" w:rsidR="00405CCA" w:rsidRPr="00405CCA" w:rsidRDefault="00405CCA" w:rsidP="000D35A7">
    <w:pPr>
      <w:pStyle w:val="01EnttePage1"/>
    </w:pPr>
  </w:p>
  <w:p w14:paraId="2C2105F5" w14:textId="77777777" w:rsidR="00405CCA" w:rsidRPr="00405CCA" w:rsidRDefault="00405CCA" w:rsidP="000D35A7">
    <w:pPr>
      <w:pStyle w:val="01EnttePage1"/>
    </w:pPr>
    <w:r w:rsidRPr="00405CCA">
      <w:t xml:space="preserve">Departement für Mobilität, Raumentwicklung und Umwelt </w:t>
    </w:r>
  </w:p>
  <w:p w14:paraId="09EE5F26" w14:textId="77777777" w:rsidR="00405CCA" w:rsidRDefault="00405CCA" w:rsidP="000D35A7">
    <w:pPr>
      <w:pStyle w:val="01EnttePage1"/>
    </w:pPr>
    <w:r w:rsidRPr="00405CCA">
      <w:t>Dienststelle für Raumentwicklung</w:t>
    </w:r>
  </w:p>
  <w:p w14:paraId="18C4F1CD" w14:textId="77777777" w:rsidR="00405CCA" w:rsidRDefault="00405CCA" w:rsidP="000D35A7">
    <w:pPr>
      <w:pStyle w:val="01EnttePage1"/>
    </w:pPr>
  </w:p>
  <w:p w14:paraId="567CF367" w14:textId="77777777" w:rsidR="00405CCA" w:rsidRDefault="00405CCA" w:rsidP="000D35A7">
    <w:pPr>
      <w:pStyle w:val="01EnttePage1"/>
    </w:pPr>
  </w:p>
  <w:p w14:paraId="12929D86" w14:textId="77777777" w:rsidR="00C85086" w:rsidRDefault="00C85086" w:rsidP="000D35A7">
    <w:pPr>
      <w:pStyle w:val="01EnttePage1"/>
    </w:pPr>
  </w:p>
  <w:p w14:paraId="1DB1CEC3" w14:textId="77777777" w:rsidR="00405CCA" w:rsidRPr="00405CCA" w:rsidRDefault="00405CCA" w:rsidP="000D35A7">
    <w:pPr>
      <w:pStyle w:val="01EnttePage1"/>
    </w:pPr>
    <w:r>
      <w:rPr>
        <w:noProof/>
      </w:rPr>
      <w:drawing>
        <wp:anchor distT="0" distB="0" distL="114300" distR="114300" simplePos="0" relativeHeight="251659264" behindDoc="0" locked="0" layoutInCell="1" allowOverlap="1" wp14:anchorId="1C5BE7F9" wp14:editId="0CDF0D48">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42F1" w14:textId="77777777" w:rsidR="00B060BD" w:rsidRPr="006443DD" w:rsidRDefault="00B060BD" w:rsidP="00B060BD">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1BE7C2D6" wp14:editId="252A5ED7">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65852270" wp14:editId="3F8715B4">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3C586D43" wp14:editId="27647922">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2D5E1608" w14:textId="77777777" w:rsidR="00B060BD" w:rsidRPr="006443DD" w:rsidRDefault="00B060BD" w:rsidP="00B060BD">
    <w:pPr>
      <w:pStyle w:val="01EnttePage1"/>
      <w:ind w:left="1134"/>
    </w:pPr>
    <w:r w:rsidRPr="006443DD">
      <w:t xml:space="preserve">Service du </w:t>
    </w:r>
    <w:proofErr w:type="spellStart"/>
    <w:r w:rsidRPr="006443DD">
      <w:t>développement</w:t>
    </w:r>
    <w:proofErr w:type="spellEnd"/>
    <w:r w:rsidRPr="006443DD">
      <w:t xml:space="preserve"> territorial</w:t>
    </w:r>
  </w:p>
  <w:p w14:paraId="0D7FFBC3" w14:textId="77777777" w:rsidR="00B060BD" w:rsidRPr="006443DD" w:rsidRDefault="00B060BD" w:rsidP="00B060BD">
    <w:pPr>
      <w:pStyle w:val="01EnttePage1"/>
      <w:ind w:left="1134"/>
    </w:pPr>
    <w:r w:rsidRPr="006443DD">
      <w:t xml:space="preserve">Departement für Mobilität, Raumentwicklung und Umwelt </w:t>
    </w:r>
  </w:p>
  <w:p w14:paraId="01EA2CEE" w14:textId="77777777" w:rsidR="00B060BD" w:rsidRDefault="00B060BD" w:rsidP="00B060BD">
    <w:pPr>
      <w:pStyle w:val="01EnttePage1"/>
      <w:ind w:left="1134"/>
    </w:pPr>
    <w:r w:rsidRPr="006443DD">
      <w:t>Dienststelle für Raumentwicklung</w:t>
    </w:r>
  </w:p>
  <w:p w14:paraId="0FCA45B6" w14:textId="77777777" w:rsidR="00B060BD" w:rsidRPr="006443DD" w:rsidRDefault="00B060BD" w:rsidP="00B060BD">
    <w:pPr>
      <w:pStyle w:val="01EnttePage1"/>
    </w:pPr>
  </w:p>
  <w:p w14:paraId="5DE100C7" w14:textId="77777777" w:rsidR="00B060BD" w:rsidRPr="006443DD" w:rsidRDefault="00B060BD" w:rsidP="00B060BD">
    <w:pPr>
      <w:pStyle w:val="En-tte"/>
      <w:tabs>
        <w:tab w:val="clear" w:pos="4536"/>
      </w:tabs>
      <w:rPr>
        <w:lang w:val="de-CH"/>
      </w:rPr>
    </w:pPr>
  </w:p>
  <w:p w14:paraId="095FA5FF" w14:textId="77777777" w:rsidR="006443DD" w:rsidRPr="00B060BD" w:rsidRDefault="006443DD" w:rsidP="00B060BD">
    <w:pPr>
      <w:pStyle w:val="En-tte"/>
      <w:rPr>
        <w:lang w:val="de-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5BFB" w14:textId="5CE7C774" w:rsidR="000D35A7" w:rsidRPr="001E10AD" w:rsidRDefault="00994E57" w:rsidP="000D35A7">
    <w:pPr>
      <w:pStyle w:val="03FTEnttePage2"/>
      <w:rPr>
        <w:lang w:val="de-CH"/>
      </w:rPr>
    </w:pPr>
    <w:r w:rsidRPr="001E10AD">
      <w:rPr>
        <w:lang w:val="de-CH"/>
      </w:rPr>
      <w:t xml:space="preserve">Musterartikel – Geschützte </w:t>
    </w:r>
    <w:proofErr w:type="spellStart"/>
    <w:r w:rsidRPr="001E10AD">
      <w:rPr>
        <w:lang w:val="de-CH"/>
      </w:rPr>
      <w:t>Rebbauzone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692"/>
    <w:multiLevelType w:val="hybridMultilevel"/>
    <w:tmpl w:val="1D6C0F3A"/>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92A1F15"/>
    <w:multiLevelType w:val="hybridMultilevel"/>
    <w:tmpl w:val="B5BC695E"/>
    <w:lvl w:ilvl="0" w:tplc="AA54CD1E">
      <w:start w:val="1"/>
      <w:numFmt w:val="lowerLetter"/>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2" w15:restartNumberingAfterBreak="0">
    <w:nsid w:val="25A27C7A"/>
    <w:multiLevelType w:val="hybridMultilevel"/>
    <w:tmpl w:val="257C4D3A"/>
    <w:lvl w:ilvl="0" w:tplc="491AFFC2">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3CE013D5"/>
    <w:multiLevelType w:val="hybridMultilevel"/>
    <w:tmpl w:val="F7C62284"/>
    <w:lvl w:ilvl="0" w:tplc="100C0019">
      <w:start w:val="1"/>
      <w:numFmt w:val="lowerLetter"/>
      <w:lvlText w:val="%1."/>
      <w:lvlJc w:val="left"/>
      <w:pPr>
        <w:ind w:left="420" w:hanging="420"/>
      </w:pPr>
      <w:rPr>
        <w:rFonts w:hint="default"/>
      </w:rPr>
    </w:lvl>
    <w:lvl w:ilvl="1" w:tplc="100C0019" w:tentative="1">
      <w:start w:val="1"/>
      <w:numFmt w:val="lowerLetter"/>
      <w:lvlText w:val="%2."/>
      <w:lvlJc w:val="left"/>
      <w:pPr>
        <w:ind w:left="1438" w:hanging="360"/>
      </w:pPr>
    </w:lvl>
    <w:lvl w:ilvl="2" w:tplc="100C001B" w:tentative="1">
      <w:start w:val="1"/>
      <w:numFmt w:val="lowerRoman"/>
      <w:lvlText w:val="%3."/>
      <w:lvlJc w:val="right"/>
      <w:pPr>
        <w:ind w:left="2158" w:hanging="180"/>
      </w:pPr>
    </w:lvl>
    <w:lvl w:ilvl="3" w:tplc="100C000F" w:tentative="1">
      <w:start w:val="1"/>
      <w:numFmt w:val="decimal"/>
      <w:lvlText w:val="%4."/>
      <w:lvlJc w:val="left"/>
      <w:pPr>
        <w:ind w:left="2878" w:hanging="360"/>
      </w:pPr>
    </w:lvl>
    <w:lvl w:ilvl="4" w:tplc="100C0019" w:tentative="1">
      <w:start w:val="1"/>
      <w:numFmt w:val="lowerLetter"/>
      <w:lvlText w:val="%5."/>
      <w:lvlJc w:val="left"/>
      <w:pPr>
        <w:ind w:left="3598" w:hanging="360"/>
      </w:pPr>
    </w:lvl>
    <w:lvl w:ilvl="5" w:tplc="100C001B" w:tentative="1">
      <w:start w:val="1"/>
      <w:numFmt w:val="lowerRoman"/>
      <w:lvlText w:val="%6."/>
      <w:lvlJc w:val="right"/>
      <w:pPr>
        <w:ind w:left="4318" w:hanging="180"/>
      </w:pPr>
    </w:lvl>
    <w:lvl w:ilvl="6" w:tplc="100C000F" w:tentative="1">
      <w:start w:val="1"/>
      <w:numFmt w:val="decimal"/>
      <w:lvlText w:val="%7."/>
      <w:lvlJc w:val="left"/>
      <w:pPr>
        <w:ind w:left="5038" w:hanging="360"/>
      </w:pPr>
    </w:lvl>
    <w:lvl w:ilvl="7" w:tplc="100C0019" w:tentative="1">
      <w:start w:val="1"/>
      <w:numFmt w:val="lowerLetter"/>
      <w:lvlText w:val="%8."/>
      <w:lvlJc w:val="left"/>
      <w:pPr>
        <w:ind w:left="5758" w:hanging="360"/>
      </w:pPr>
    </w:lvl>
    <w:lvl w:ilvl="8" w:tplc="100C001B" w:tentative="1">
      <w:start w:val="1"/>
      <w:numFmt w:val="lowerRoman"/>
      <w:lvlText w:val="%9."/>
      <w:lvlJc w:val="right"/>
      <w:pPr>
        <w:ind w:left="6478" w:hanging="180"/>
      </w:pPr>
    </w:lvl>
  </w:abstractNum>
  <w:abstractNum w:abstractNumId="4" w15:restartNumberingAfterBreak="0">
    <w:nsid w:val="4C675C2F"/>
    <w:multiLevelType w:val="hybridMultilevel"/>
    <w:tmpl w:val="68980C04"/>
    <w:lvl w:ilvl="0" w:tplc="430480F4">
      <w:start w:val="1"/>
      <w:numFmt w:val="decimal"/>
      <w:lvlText w:val="%1"/>
      <w:lvlJc w:val="left"/>
      <w:pPr>
        <w:ind w:left="502" w:hanging="360"/>
      </w:pPr>
      <w:rPr>
        <w:rFonts w:hint="default"/>
        <w:sz w:val="23"/>
        <w:szCs w:val="23"/>
        <w:vertAlign w:val="superscript"/>
      </w:rPr>
    </w:lvl>
    <w:lvl w:ilvl="1" w:tplc="100C0019" w:tentative="1">
      <w:start w:val="1"/>
      <w:numFmt w:val="lowerLetter"/>
      <w:lvlText w:val="%2."/>
      <w:lvlJc w:val="left"/>
      <w:pPr>
        <w:ind w:left="1222" w:hanging="360"/>
      </w:pPr>
    </w:lvl>
    <w:lvl w:ilvl="2" w:tplc="100C001B" w:tentative="1">
      <w:start w:val="1"/>
      <w:numFmt w:val="lowerRoman"/>
      <w:lvlText w:val="%3."/>
      <w:lvlJc w:val="right"/>
      <w:pPr>
        <w:ind w:left="1942" w:hanging="180"/>
      </w:pPr>
    </w:lvl>
    <w:lvl w:ilvl="3" w:tplc="100C000F" w:tentative="1">
      <w:start w:val="1"/>
      <w:numFmt w:val="decimal"/>
      <w:lvlText w:val="%4."/>
      <w:lvlJc w:val="left"/>
      <w:pPr>
        <w:ind w:left="2662" w:hanging="360"/>
      </w:pPr>
    </w:lvl>
    <w:lvl w:ilvl="4" w:tplc="100C0019" w:tentative="1">
      <w:start w:val="1"/>
      <w:numFmt w:val="lowerLetter"/>
      <w:lvlText w:val="%5."/>
      <w:lvlJc w:val="left"/>
      <w:pPr>
        <w:ind w:left="3382" w:hanging="360"/>
      </w:pPr>
    </w:lvl>
    <w:lvl w:ilvl="5" w:tplc="100C001B" w:tentative="1">
      <w:start w:val="1"/>
      <w:numFmt w:val="lowerRoman"/>
      <w:lvlText w:val="%6."/>
      <w:lvlJc w:val="right"/>
      <w:pPr>
        <w:ind w:left="4102" w:hanging="180"/>
      </w:pPr>
    </w:lvl>
    <w:lvl w:ilvl="6" w:tplc="100C000F" w:tentative="1">
      <w:start w:val="1"/>
      <w:numFmt w:val="decimal"/>
      <w:lvlText w:val="%7."/>
      <w:lvlJc w:val="left"/>
      <w:pPr>
        <w:ind w:left="4822" w:hanging="360"/>
      </w:pPr>
    </w:lvl>
    <w:lvl w:ilvl="7" w:tplc="100C0019" w:tentative="1">
      <w:start w:val="1"/>
      <w:numFmt w:val="lowerLetter"/>
      <w:lvlText w:val="%8."/>
      <w:lvlJc w:val="left"/>
      <w:pPr>
        <w:ind w:left="5542" w:hanging="360"/>
      </w:pPr>
    </w:lvl>
    <w:lvl w:ilvl="8" w:tplc="100C001B" w:tentative="1">
      <w:start w:val="1"/>
      <w:numFmt w:val="lowerRoman"/>
      <w:lvlText w:val="%9."/>
      <w:lvlJc w:val="right"/>
      <w:pPr>
        <w:ind w:left="6262" w:hanging="180"/>
      </w:pPr>
    </w:lvl>
  </w:abstractNum>
  <w:abstractNum w:abstractNumId="5"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6"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7"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177230083">
    <w:abstractNumId w:val="7"/>
  </w:num>
  <w:num w:numId="2" w16cid:durableId="610747371">
    <w:abstractNumId w:val="1"/>
  </w:num>
  <w:num w:numId="3" w16cid:durableId="1127702386">
    <w:abstractNumId w:val="1"/>
    <w:lvlOverride w:ilvl="0">
      <w:startOverride w:val="1"/>
    </w:lvlOverride>
  </w:num>
  <w:num w:numId="4" w16cid:durableId="769202450">
    <w:abstractNumId w:val="1"/>
    <w:lvlOverride w:ilvl="0">
      <w:startOverride w:val="1"/>
    </w:lvlOverride>
  </w:num>
  <w:num w:numId="5" w16cid:durableId="494615036">
    <w:abstractNumId w:val="1"/>
    <w:lvlOverride w:ilvl="0">
      <w:startOverride w:val="1"/>
    </w:lvlOverride>
  </w:num>
  <w:num w:numId="6" w16cid:durableId="2141461880">
    <w:abstractNumId w:val="1"/>
    <w:lvlOverride w:ilvl="0">
      <w:startOverride w:val="1"/>
    </w:lvlOverride>
  </w:num>
  <w:num w:numId="7" w16cid:durableId="384109108">
    <w:abstractNumId w:val="1"/>
    <w:lvlOverride w:ilvl="0">
      <w:startOverride w:val="1"/>
    </w:lvlOverride>
  </w:num>
  <w:num w:numId="8" w16cid:durableId="1787650762">
    <w:abstractNumId w:val="1"/>
    <w:lvlOverride w:ilvl="0">
      <w:startOverride w:val="1"/>
    </w:lvlOverride>
  </w:num>
  <w:num w:numId="9" w16cid:durableId="797071940">
    <w:abstractNumId w:val="1"/>
    <w:lvlOverride w:ilvl="0">
      <w:startOverride w:val="1"/>
    </w:lvlOverride>
  </w:num>
  <w:num w:numId="10" w16cid:durableId="1438022418">
    <w:abstractNumId w:val="5"/>
  </w:num>
  <w:num w:numId="11" w16cid:durableId="1512571843">
    <w:abstractNumId w:val="5"/>
    <w:lvlOverride w:ilvl="0">
      <w:startOverride w:val="1"/>
    </w:lvlOverride>
  </w:num>
  <w:num w:numId="12" w16cid:durableId="3938858">
    <w:abstractNumId w:val="1"/>
    <w:lvlOverride w:ilvl="0">
      <w:startOverride w:val="1"/>
    </w:lvlOverride>
  </w:num>
  <w:num w:numId="13" w16cid:durableId="924535060">
    <w:abstractNumId w:val="1"/>
    <w:lvlOverride w:ilvl="0">
      <w:startOverride w:val="1"/>
    </w:lvlOverride>
  </w:num>
  <w:num w:numId="14" w16cid:durableId="1433236875">
    <w:abstractNumId w:val="5"/>
    <w:lvlOverride w:ilvl="0">
      <w:startOverride w:val="1"/>
    </w:lvlOverride>
  </w:num>
  <w:num w:numId="15" w16cid:durableId="1309624592">
    <w:abstractNumId w:val="5"/>
    <w:lvlOverride w:ilvl="0">
      <w:startOverride w:val="1"/>
    </w:lvlOverride>
  </w:num>
  <w:num w:numId="16" w16cid:durableId="775177201">
    <w:abstractNumId w:val="1"/>
    <w:lvlOverride w:ilvl="0">
      <w:startOverride w:val="1"/>
    </w:lvlOverride>
  </w:num>
  <w:num w:numId="17" w16cid:durableId="1692608210">
    <w:abstractNumId w:val="6"/>
  </w:num>
  <w:num w:numId="18" w16cid:durableId="1222670263">
    <w:abstractNumId w:val="4"/>
  </w:num>
  <w:num w:numId="19" w16cid:durableId="1998071839">
    <w:abstractNumId w:val="0"/>
  </w:num>
  <w:num w:numId="20" w16cid:durableId="1323696600">
    <w:abstractNumId w:val="2"/>
  </w:num>
  <w:num w:numId="21" w16cid:durableId="2094937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251E1"/>
    <w:rsid w:val="00030019"/>
    <w:rsid w:val="00071F0A"/>
    <w:rsid w:val="0008022E"/>
    <w:rsid w:val="000A525B"/>
    <w:rsid w:val="000B3107"/>
    <w:rsid w:val="000D35A7"/>
    <w:rsid w:val="001667ED"/>
    <w:rsid w:val="00170C58"/>
    <w:rsid w:val="001856CF"/>
    <w:rsid w:val="001A59D5"/>
    <w:rsid w:val="001E10AD"/>
    <w:rsid w:val="001F6318"/>
    <w:rsid w:val="00234F06"/>
    <w:rsid w:val="00246A37"/>
    <w:rsid w:val="002645B0"/>
    <w:rsid w:val="00265528"/>
    <w:rsid w:val="002821AA"/>
    <w:rsid w:val="002D00CB"/>
    <w:rsid w:val="0032790C"/>
    <w:rsid w:val="0033154B"/>
    <w:rsid w:val="003375EF"/>
    <w:rsid w:val="00341A77"/>
    <w:rsid w:val="00354CCB"/>
    <w:rsid w:val="003577AF"/>
    <w:rsid w:val="003C54D0"/>
    <w:rsid w:val="003D2211"/>
    <w:rsid w:val="003F44C3"/>
    <w:rsid w:val="00405CCA"/>
    <w:rsid w:val="004103A6"/>
    <w:rsid w:val="004278E6"/>
    <w:rsid w:val="004569F3"/>
    <w:rsid w:val="00456C09"/>
    <w:rsid w:val="00461A01"/>
    <w:rsid w:val="004B2D9B"/>
    <w:rsid w:val="004B56FD"/>
    <w:rsid w:val="004F3DC9"/>
    <w:rsid w:val="0051222D"/>
    <w:rsid w:val="0051358C"/>
    <w:rsid w:val="0054760A"/>
    <w:rsid w:val="005601D3"/>
    <w:rsid w:val="0057772A"/>
    <w:rsid w:val="00582AF8"/>
    <w:rsid w:val="00592B04"/>
    <w:rsid w:val="005D3D3F"/>
    <w:rsid w:val="0063494B"/>
    <w:rsid w:val="00641516"/>
    <w:rsid w:val="006443DD"/>
    <w:rsid w:val="00686A42"/>
    <w:rsid w:val="006B3A05"/>
    <w:rsid w:val="006B4A48"/>
    <w:rsid w:val="006F176C"/>
    <w:rsid w:val="006F39F3"/>
    <w:rsid w:val="00704663"/>
    <w:rsid w:val="00717943"/>
    <w:rsid w:val="007505AB"/>
    <w:rsid w:val="00752F75"/>
    <w:rsid w:val="00756854"/>
    <w:rsid w:val="00775C40"/>
    <w:rsid w:val="00787BFB"/>
    <w:rsid w:val="00792E86"/>
    <w:rsid w:val="007A3538"/>
    <w:rsid w:val="007B681A"/>
    <w:rsid w:val="007C6C86"/>
    <w:rsid w:val="007C7458"/>
    <w:rsid w:val="00816E57"/>
    <w:rsid w:val="008236E7"/>
    <w:rsid w:val="008321FE"/>
    <w:rsid w:val="00833B7D"/>
    <w:rsid w:val="00854890"/>
    <w:rsid w:val="008609DE"/>
    <w:rsid w:val="008A2751"/>
    <w:rsid w:val="008A4B77"/>
    <w:rsid w:val="008F1CBB"/>
    <w:rsid w:val="009636E0"/>
    <w:rsid w:val="00986989"/>
    <w:rsid w:val="00994E57"/>
    <w:rsid w:val="009C5964"/>
    <w:rsid w:val="00A00942"/>
    <w:rsid w:val="00A177ED"/>
    <w:rsid w:val="00A21415"/>
    <w:rsid w:val="00A34F69"/>
    <w:rsid w:val="00A64C7A"/>
    <w:rsid w:val="00AA6168"/>
    <w:rsid w:val="00AC4D7F"/>
    <w:rsid w:val="00B060BD"/>
    <w:rsid w:val="00B20E67"/>
    <w:rsid w:val="00B21E06"/>
    <w:rsid w:val="00B94B7B"/>
    <w:rsid w:val="00B96731"/>
    <w:rsid w:val="00BA1C55"/>
    <w:rsid w:val="00BC2CF3"/>
    <w:rsid w:val="00BE3F1D"/>
    <w:rsid w:val="00BE4449"/>
    <w:rsid w:val="00C223E9"/>
    <w:rsid w:val="00C33180"/>
    <w:rsid w:val="00C85086"/>
    <w:rsid w:val="00CB084C"/>
    <w:rsid w:val="00CB5E16"/>
    <w:rsid w:val="00D10C6D"/>
    <w:rsid w:val="00D3206C"/>
    <w:rsid w:val="00D45A64"/>
    <w:rsid w:val="00D47E13"/>
    <w:rsid w:val="00D657D5"/>
    <w:rsid w:val="00D90EC8"/>
    <w:rsid w:val="00DA3B54"/>
    <w:rsid w:val="00DA4E97"/>
    <w:rsid w:val="00DB6F2C"/>
    <w:rsid w:val="00DD34BA"/>
    <w:rsid w:val="00DD6E34"/>
    <w:rsid w:val="00E353EF"/>
    <w:rsid w:val="00EC47EC"/>
    <w:rsid w:val="00EC6609"/>
    <w:rsid w:val="00F10203"/>
    <w:rsid w:val="00F15936"/>
    <w:rsid w:val="00F20184"/>
    <w:rsid w:val="00F25E78"/>
    <w:rsid w:val="00F52776"/>
    <w:rsid w:val="00F618AC"/>
    <w:rsid w:val="00F66244"/>
    <w:rsid w:val="00F77E4C"/>
    <w:rsid w:val="00F83CBE"/>
    <w:rsid w:val="00F9091E"/>
    <w:rsid w:val="00F9236E"/>
    <w:rsid w:val="00FB25B0"/>
    <w:rsid w:val="00FD45A3"/>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81439"/>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0"/>
      </w:numPr>
      <w:tabs>
        <w:tab w:val="clear" w:pos="340"/>
      </w:tabs>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AC4D7F"/>
    <w:rPr>
      <w:color w:val="0000FF"/>
      <w:u w:val="single"/>
    </w:rPr>
  </w:style>
  <w:style w:type="character" w:customStyle="1" w:styleId="31aTABservLienhypertexteCar">
    <w:name w:val="31a_TAB_serv_Lien hypertexte Car"/>
    <w:basedOn w:val="31FTTABServices-ValidCar"/>
    <w:link w:val="31aTABservLienhypertexte"/>
    <w:rsid w:val="00AC4D7F"/>
    <w:rPr>
      <w:rFonts w:ascii="Helvetica 45 Light" w:eastAsia="Times New Roman" w:hAnsi="Helvetica 45 Light" w:cs="Times New Roman"/>
      <w:color w:val="0000FF"/>
      <w:sz w:val="16"/>
      <w:szCs w:val="16"/>
      <w:u w:val="single"/>
      <w:lang w:eastAsia="fr-CH"/>
    </w:rPr>
  </w:style>
  <w:style w:type="paragraph" w:customStyle="1" w:styleId="ArticleType1erNiveau">
    <w:name w:val="Article_Type_1er Niveau"/>
    <w:link w:val="ArticleType1erNiveauCar"/>
    <w:qFormat/>
    <w:rsid w:val="008236E7"/>
    <w:pPr>
      <w:tabs>
        <w:tab w:val="left" w:pos="1134"/>
      </w:tabs>
      <w:spacing w:before="120" w:after="0" w:line="252" w:lineRule="auto"/>
      <w:jc w:val="both"/>
    </w:pPr>
    <w:rPr>
      <w:rFonts w:ascii="Helvetica 45 Light" w:eastAsia="Times New Roman" w:hAnsi="Helvetica 45 Light" w:cs="Times New Roman"/>
      <w:sz w:val="19"/>
      <w:szCs w:val="19"/>
      <w:lang w:val="fr-FR" w:eastAsia="fr-FR"/>
    </w:rPr>
  </w:style>
  <w:style w:type="character" w:customStyle="1" w:styleId="ArticleType1erNiveauCar">
    <w:name w:val="Article_Type_1er Niveau Car"/>
    <w:basedOn w:val="Policepardfaut"/>
    <w:link w:val="ArticleType1erNiveau"/>
    <w:rsid w:val="008236E7"/>
    <w:rPr>
      <w:rFonts w:ascii="Helvetica 45 Light" w:eastAsia="Times New Roman" w:hAnsi="Helvetica 45 Light" w:cs="Times New Roman"/>
      <w:sz w:val="19"/>
      <w:szCs w:val="19"/>
      <w:lang w:val="fr-FR" w:eastAsia="fr-FR"/>
    </w:rPr>
  </w:style>
  <w:style w:type="paragraph" w:styleId="Paragraphedeliste">
    <w:name w:val="List Paragraph"/>
    <w:basedOn w:val="Normal"/>
    <w:uiPriority w:val="34"/>
    <w:qFormat/>
    <w:rsid w:val="008236E7"/>
    <w:pPr>
      <w:spacing w:after="0" w:line="240" w:lineRule="auto"/>
      <w:ind w:left="720"/>
      <w:contextualSpacing/>
      <w:jc w:val="left"/>
    </w:pPr>
    <w:rPr>
      <w:rFonts w:ascii="Calibri" w:eastAsia="Times New Roman" w:hAnsi="Calibri" w:cs="Times New Roman"/>
      <w:sz w:val="22"/>
    </w:rPr>
  </w:style>
  <w:style w:type="character" w:styleId="Lienhypertextesuivivisit">
    <w:name w:val="FollowedHyperlink"/>
    <w:basedOn w:val="Policepardfaut"/>
    <w:uiPriority w:val="99"/>
    <w:semiHidden/>
    <w:unhideWhenUsed/>
    <w:rsid w:val="00265528"/>
    <w:rPr>
      <w:color w:val="954F72" w:themeColor="followedHyperlink"/>
      <w:u w:val="single"/>
    </w:rPr>
  </w:style>
  <w:style w:type="character" w:styleId="Numrodepage">
    <w:name w:val="page number"/>
    <w:basedOn w:val="Policepardfaut"/>
    <w:uiPriority w:val="99"/>
    <w:semiHidden/>
    <w:rsid w:val="00582AF8"/>
    <w:rPr>
      <w:rFonts w:cs="Times New Roman"/>
    </w:rPr>
  </w:style>
  <w:style w:type="character" w:styleId="Mentionnonrsolue">
    <w:name w:val="Unresolved Mention"/>
    <w:basedOn w:val="Policepardfaut"/>
    <w:uiPriority w:val="99"/>
    <w:semiHidden/>
    <w:unhideWhenUsed/>
    <w:rsid w:val="00B21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vs.ch/web/sca/accuei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ca-preavis@admin.vs.ch"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2435A-0643-43D0-90B1-A710842F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2829</Characters>
  <Application>Microsoft Office Word</Application>
  <DocSecurity>0</DocSecurity>
  <Lines>23</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101</cp:revision>
  <cp:lastPrinted>2024-12-03T10:44:00Z</cp:lastPrinted>
  <dcterms:created xsi:type="dcterms:W3CDTF">2024-12-03T09:19:00Z</dcterms:created>
  <dcterms:modified xsi:type="dcterms:W3CDTF">2025-04-02T06:00:00Z</dcterms:modified>
</cp:coreProperties>
</file>