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7E4B" w14:textId="77777777" w:rsidR="000A525B" w:rsidRDefault="000A525B"/>
    <w:p w14:paraId="2C91F703" w14:textId="77777777" w:rsidR="00405CCA" w:rsidRDefault="00405CCA"/>
    <w:p w14:paraId="76BDF9EA" w14:textId="77777777" w:rsidR="006443DD" w:rsidRDefault="006443DD"/>
    <w:p w14:paraId="71297F50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0062343" w14:textId="77777777" w:rsidR="00C33180" w:rsidRDefault="00C33180"/>
    <w:p w14:paraId="66839D46" w14:textId="77777777" w:rsidR="00C33180" w:rsidRDefault="00F77E4C" w:rsidP="007A3538">
      <w:pPr>
        <w:pStyle w:val="20Fichethmatique"/>
      </w:pPr>
      <w:r>
        <w:t>Article-type</w:t>
      </w:r>
    </w:p>
    <w:p w14:paraId="623581C3" w14:textId="77777777" w:rsidR="00C33180" w:rsidRDefault="002647E3" w:rsidP="00F52776">
      <w:pPr>
        <w:pStyle w:val="21FTTitre"/>
      </w:pPr>
      <w:r w:rsidRPr="002647E3">
        <w:t>Zone</w:t>
      </w:r>
      <w:r w:rsidR="008206DB">
        <w:t>s</w:t>
      </w:r>
      <w:r w:rsidRPr="002647E3">
        <w:t xml:space="preserve"> de constructions et d’installations publiques (ZCIP)</w:t>
      </w:r>
    </w:p>
    <w:p w14:paraId="39BFEEEE" w14:textId="77777777" w:rsidR="00C33180" w:rsidRDefault="00C33180"/>
    <w:p w14:paraId="133DF92E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4B8D0F96" w14:textId="0C4CE1F8" w:rsidR="00071F0A" w:rsidRDefault="002647E3">
      <w:hyperlink r:id="rId11" w:history="1">
        <w:r w:rsidRPr="00F55FDF">
          <w:rPr>
            <w:rStyle w:val="Lienhypertexte"/>
          </w:rPr>
          <w:t>Installations d’intérêt public et militaire</w:t>
        </w:r>
      </w:hyperlink>
    </w:p>
    <w:p w14:paraId="7D9BB7F8" w14:textId="77777777" w:rsidR="00BE4449" w:rsidRDefault="00BE4449"/>
    <w:p w14:paraId="59ED9410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0A56041B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20E82E91" w14:textId="77777777" w:rsidR="00994E57" w:rsidRDefault="00994E57"/>
    <w:p w14:paraId="064F3158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A70E47" w:rsidRPr="00A70E47">
        <w:t>Zones de constructions et d</w:t>
      </w:r>
      <w:r w:rsidR="00A70E47">
        <w:t>’installations publiques (ZCIP)</w:t>
      </w:r>
    </w:p>
    <w:p w14:paraId="2724A715" w14:textId="77777777" w:rsidR="00994E57" w:rsidRPr="00673910" w:rsidRDefault="002E5062" w:rsidP="00DD6E34">
      <w:pPr>
        <w:pStyle w:val="41Artalina"/>
      </w:pPr>
      <w:r w:rsidRPr="00673910">
        <w:t>Cette zone comprend les terrains que la collectivité publique réserve à des constructions et des</w:t>
      </w:r>
      <w:r w:rsidRPr="00673910">
        <w:rPr>
          <w:rFonts w:cs="Arial"/>
        </w:rPr>
        <w:t xml:space="preserve"> installations d’intérêt public</w:t>
      </w:r>
      <w:r w:rsidRPr="00673910">
        <w:t>.</w:t>
      </w:r>
    </w:p>
    <w:p w14:paraId="442A8740" w14:textId="77777777" w:rsidR="002E5062" w:rsidRPr="00673910" w:rsidRDefault="002E5062" w:rsidP="00EE6FA0">
      <w:pPr>
        <w:pStyle w:val="41Artalina"/>
        <w:numPr>
          <w:ilvl w:val="0"/>
          <w:numId w:val="0"/>
        </w:numPr>
        <w:ind w:left="360"/>
      </w:pPr>
      <w:r w:rsidRPr="00673910">
        <w:t>Ces terrains feront l’objet, au besoin et en temps opportun, d’une demande d’expropriation selon la législation en vigueur.</w:t>
      </w:r>
    </w:p>
    <w:p w14:paraId="2E938C0D" w14:textId="77777777" w:rsidR="002E5062" w:rsidRPr="00673910" w:rsidRDefault="002E5062" w:rsidP="002E5062">
      <w:pPr>
        <w:pStyle w:val="41Artalina"/>
      </w:pPr>
      <w:r w:rsidRPr="00673910">
        <w:t>La zone de constructions et d’installations publiques A est réservée à :</w:t>
      </w:r>
    </w:p>
    <w:p w14:paraId="6D70947A" w14:textId="77777777" w:rsidR="00752F75" w:rsidRPr="00673910" w:rsidRDefault="002E5062" w:rsidP="002E5062">
      <w:pPr>
        <w:pStyle w:val="42Artlettre"/>
      </w:pPr>
      <w:r w:rsidRPr="00673910">
        <w:t>Des bâtiments publics tels que : églises, écoles, centres hospitaliers et structures de soins (établissements médico-sociaux (EMS), centre médicaux sociaux (CMS)), administrations, etc.</w:t>
      </w:r>
    </w:p>
    <w:p w14:paraId="12FD10A6" w14:textId="77777777" w:rsidR="002E5062" w:rsidRPr="00673910" w:rsidRDefault="002E5062" w:rsidP="002E5062">
      <w:pPr>
        <w:pStyle w:val="42Artlettre"/>
      </w:pPr>
      <w:r w:rsidRPr="00673910">
        <w:t>Des bâtiments semi-publics ou privés présentant un intérêt important pour la collectivité tels que : home pour personnes âgées, appartements protégés, musée, etc.</w:t>
      </w:r>
    </w:p>
    <w:p w14:paraId="11745B64" w14:textId="77777777" w:rsidR="00752F75" w:rsidRPr="00673910" w:rsidRDefault="00673910" w:rsidP="002E5062">
      <w:pPr>
        <w:pStyle w:val="41Artalina"/>
      </w:pPr>
      <w:r w:rsidRPr="00673910">
        <w:t>La z</w:t>
      </w:r>
      <w:r w:rsidR="002E5062" w:rsidRPr="00673910">
        <w:t>one de constructions et d’installations publiques B est réservée à :</w:t>
      </w:r>
    </w:p>
    <w:p w14:paraId="37E2CFD0" w14:textId="77777777" w:rsidR="00FD45A3" w:rsidRPr="00673910" w:rsidRDefault="002E5062" w:rsidP="002E5062">
      <w:pPr>
        <w:pStyle w:val="42Artlettre"/>
        <w:numPr>
          <w:ilvl w:val="0"/>
          <w:numId w:val="13"/>
        </w:numPr>
        <w:ind w:left="737" w:hanging="397"/>
      </w:pPr>
      <w:r w:rsidRPr="00673910">
        <w:t>Des bâtiments et installations publics tels que : STEP, dépôt des travaux publics, constructions et installations d’élimination de déchets à caractère public (par exemple déchetterie communale), etc.</w:t>
      </w:r>
    </w:p>
    <w:p w14:paraId="134B3927" w14:textId="77777777" w:rsidR="002E5062" w:rsidRPr="00673910" w:rsidRDefault="002E5062" w:rsidP="002E5062">
      <w:pPr>
        <w:pStyle w:val="42Artlettre"/>
        <w:numPr>
          <w:ilvl w:val="0"/>
          <w:numId w:val="13"/>
        </w:numPr>
        <w:ind w:left="737" w:hanging="397"/>
      </w:pPr>
      <w:r w:rsidRPr="00673910">
        <w:t>Des aménagements publics de grande fréquentation tels que : gare, parking, Park &amp; Ride, salle des fêtes, salle de spectacle, stade et terrains de sport, etc.</w:t>
      </w:r>
    </w:p>
    <w:p w14:paraId="47DC57CC" w14:textId="77777777" w:rsidR="002E5062" w:rsidRPr="00673910" w:rsidRDefault="002E5062" w:rsidP="002E5062">
      <w:pPr>
        <w:pStyle w:val="42Artlettre"/>
        <w:numPr>
          <w:ilvl w:val="0"/>
          <w:numId w:val="13"/>
        </w:numPr>
        <w:ind w:left="737" w:hanging="397"/>
      </w:pPr>
      <w:r w:rsidRPr="00673910">
        <w:t>Des installations semi-publiques ou privées présentant un intérêt important pour la collectivité tels que : gare de téléphérique, etc.</w:t>
      </w:r>
    </w:p>
    <w:p w14:paraId="6B2103A6" w14:textId="77777777" w:rsidR="007505AB" w:rsidRPr="00673910" w:rsidRDefault="00673910" w:rsidP="00AD13AB">
      <w:pPr>
        <w:pStyle w:val="41Artalina"/>
      </w:pPr>
      <w:r w:rsidRPr="00673910">
        <w:t>La z</w:t>
      </w:r>
      <w:r w:rsidR="00AD13AB" w:rsidRPr="00673910">
        <w:t>one de constructions et d’installations publiques C est réservée à des places publiques, parcs publics, cimetières, places de pique-nique, etc.</w:t>
      </w:r>
    </w:p>
    <w:p w14:paraId="6C95EFA3" w14:textId="77777777" w:rsidR="00AD13AB" w:rsidRPr="00673910" w:rsidRDefault="00AD13AB" w:rsidP="00AD13AB">
      <w:pPr>
        <w:pStyle w:val="41Artalina"/>
        <w:rPr>
          <w:i/>
        </w:rPr>
      </w:pPr>
      <w:r w:rsidRPr="00673910">
        <w:t xml:space="preserve">La </w:t>
      </w:r>
      <w:r w:rsidR="00673910" w:rsidRPr="00673910">
        <w:rPr>
          <w:rFonts w:cs="Arial"/>
        </w:rPr>
        <w:t>z</w:t>
      </w:r>
      <w:r w:rsidRPr="00673910">
        <w:rPr>
          <w:rFonts w:cs="Arial"/>
        </w:rPr>
        <w:t xml:space="preserve">one de constructions et d’installations publiques </w:t>
      </w:r>
      <w:r w:rsidRPr="00673910">
        <w:t>D est réservée aux constructions et installations de production d’énergie.</w:t>
      </w:r>
    </w:p>
    <w:p w14:paraId="4F1735A0" w14:textId="77777777" w:rsidR="00AD13AB" w:rsidRPr="00673910" w:rsidRDefault="00AD13AB" w:rsidP="00AD13AB">
      <w:pPr>
        <w:pStyle w:val="41Artalina"/>
        <w:rPr>
          <w:i/>
        </w:rPr>
      </w:pPr>
      <w:r w:rsidRPr="00673910">
        <w:t xml:space="preserve">La </w:t>
      </w:r>
      <w:r w:rsidR="00673910" w:rsidRPr="00673910">
        <w:t>z</w:t>
      </w:r>
      <w:r w:rsidRPr="00673910">
        <w:t>one de constructions et d’installations publiques E est réservée aux équipements militaires.</w:t>
      </w:r>
    </w:p>
    <w:p w14:paraId="48712D3E" w14:textId="77777777" w:rsidR="00AD13AB" w:rsidRPr="00673910" w:rsidRDefault="00AD13AB" w:rsidP="00AD13AB">
      <w:pPr>
        <w:pStyle w:val="41Artalina"/>
        <w:rPr>
          <w:i/>
        </w:rPr>
      </w:pPr>
      <w:r w:rsidRPr="00673910">
        <w:t xml:space="preserve">La </w:t>
      </w:r>
      <w:r w:rsidR="00673910" w:rsidRPr="00673910">
        <w:rPr>
          <w:rFonts w:cs="Arial"/>
        </w:rPr>
        <w:t>z</w:t>
      </w:r>
      <w:r w:rsidRPr="00673910">
        <w:rPr>
          <w:rFonts w:cs="Arial"/>
        </w:rPr>
        <w:t xml:space="preserve">one de constructions et d’installations publiques </w:t>
      </w:r>
      <w:r w:rsidRPr="00673910">
        <w:t>F est réservée aux aéroports, aérodrome et héliports.</w:t>
      </w:r>
    </w:p>
    <w:p w14:paraId="20EE1E1F" w14:textId="10C85AEB" w:rsidR="00F66244" w:rsidRDefault="00AD13AB" w:rsidP="00C33B34">
      <w:pPr>
        <w:pStyle w:val="41Artalina"/>
      </w:pPr>
      <w:r w:rsidRPr="00673910">
        <w:t>La Zone de constructions et d’installations publiques S est réservée aux stands de tir.</w:t>
      </w:r>
    </w:p>
    <w:p w14:paraId="49DB1E0A" w14:textId="761C301C" w:rsidR="00D35507" w:rsidRDefault="00D35507">
      <w:pPr>
        <w:spacing w:after="160" w:line="259" w:lineRule="auto"/>
        <w:jc w:val="left"/>
      </w:pPr>
      <w:r>
        <w:br w:type="page"/>
      </w:r>
    </w:p>
    <w:p w14:paraId="326E9124" w14:textId="77777777" w:rsidR="00D35507" w:rsidRDefault="00D35507" w:rsidP="00D35507">
      <w:pPr>
        <w:pStyle w:val="41Artalina"/>
        <w:numPr>
          <w:ilvl w:val="0"/>
          <w:numId w:val="0"/>
        </w:numPr>
      </w:pPr>
    </w:p>
    <w:p w14:paraId="11C06F5D" w14:textId="77777777" w:rsidR="007505AB" w:rsidRDefault="007505AB" w:rsidP="000D35A7">
      <w:pPr>
        <w:pStyle w:val="22FTTitreparagraphe"/>
      </w:pPr>
      <w:r w:rsidRPr="007505AB"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B1D2E" w:rsidRPr="00132416" w14:paraId="6F4B3242" w14:textId="77777777" w:rsidTr="007B01AF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7CF66A" w14:textId="77777777" w:rsidR="009B1D2E" w:rsidRPr="00132416" w:rsidRDefault="009B1D2E" w:rsidP="00DB709C">
            <w:pPr>
              <w:pStyle w:val="31FTTABServices-Valid"/>
            </w:pPr>
            <w:r w:rsidRPr="00132416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05F9C1" w14:textId="77777777" w:rsidR="009B1D2E" w:rsidRPr="00132416" w:rsidRDefault="009B1D2E" w:rsidP="00DB709C">
            <w:pPr>
              <w:pStyle w:val="31FTTABServices-Valid"/>
            </w:pPr>
            <w:r w:rsidRPr="00132416">
              <w:t>Coordonnées</w:t>
            </w:r>
          </w:p>
        </w:tc>
      </w:tr>
      <w:tr w:rsidR="009B1D2E" w:rsidRPr="00132416" w14:paraId="5CFE17A4" w14:textId="77777777" w:rsidTr="007B01AF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32D40351" w14:textId="77777777" w:rsidR="009B1D2E" w:rsidRPr="00132416" w:rsidRDefault="009B1D2E" w:rsidP="00DB709C">
            <w:pPr>
              <w:pStyle w:val="31FTTABServices-Valid"/>
            </w:pPr>
            <w:r w:rsidRPr="00132416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A8FFF4A" w14:textId="77777777" w:rsidR="009B1D2E" w:rsidRPr="00132416" w:rsidRDefault="009B1D2E" w:rsidP="00DB709C">
            <w:pPr>
              <w:pStyle w:val="31FTTABServices-Valid"/>
            </w:pPr>
            <w:r w:rsidRPr="00132416">
              <w:t>Avenue du Midi 18</w:t>
            </w:r>
          </w:p>
          <w:p w14:paraId="51416A96" w14:textId="77777777" w:rsidR="009B1D2E" w:rsidRPr="00132416" w:rsidRDefault="009B1D2E" w:rsidP="00DB709C">
            <w:pPr>
              <w:pStyle w:val="31FTTABServices-Valid"/>
            </w:pPr>
            <w:r w:rsidRPr="00132416">
              <w:t>CP 670</w:t>
            </w:r>
          </w:p>
          <w:p w14:paraId="55A2D8E1" w14:textId="77777777" w:rsidR="009B1D2E" w:rsidRPr="00132416" w:rsidRDefault="009B1D2E" w:rsidP="00DB709C">
            <w:pPr>
              <w:pStyle w:val="31FTTABServices-Valid"/>
            </w:pPr>
            <w:r w:rsidRPr="00132416">
              <w:t>1951 Sion</w:t>
            </w:r>
          </w:p>
          <w:p w14:paraId="63670827" w14:textId="77777777" w:rsidR="009B1D2E" w:rsidRPr="00132416" w:rsidRDefault="009B1D2E" w:rsidP="00DB709C">
            <w:pPr>
              <w:pStyle w:val="31FTTABServices-Valid"/>
            </w:pPr>
            <w:r w:rsidRPr="00132416">
              <w:t>027 606 32 50</w:t>
            </w:r>
          </w:p>
          <w:p w14:paraId="02B0A6E6" w14:textId="77777777" w:rsidR="009B1D2E" w:rsidRPr="00FE472E" w:rsidRDefault="009B1D2E" w:rsidP="00FE472E">
            <w:pPr>
              <w:pStyle w:val="31aTABservLienhypertexte"/>
            </w:pPr>
            <w:hyperlink r:id="rId12" w:history="1">
              <w:r w:rsidRPr="00FE472E">
                <w:rPr>
                  <w:rStyle w:val="Lienhypertexte"/>
                </w:rPr>
                <w:t>sdt-dre@admin.vs.ch</w:t>
              </w:r>
            </w:hyperlink>
          </w:p>
          <w:p w14:paraId="4DFF7A27" w14:textId="77777777" w:rsidR="009B1D2E" w:rsidRPr="00FE472E" w:rsidRDefault="009B1D2E" w:rsidP="00FE472E">
            <w:pPr>
              <w:pStyle w:val="31aTABservLienhypertexte"/>
            </w:pPr>
            <w:hyperlink r:id="rId13" w:history="1">
              <w:r w:rsidRPr="00FE472E">
                <w:rPr>
                  <w:rStyle w:val="Lienhypertexte"/>
                </w:rPr>
                <w:t>https://www.vs.ch/web/sdt/</w:t>
              </w:r>
            </w:hyperlink>
            <w:r w:rsidRPr="00FE472E">
              <w:t xml:space="preserve"> </w:t>
            </w:r>
          </w:p>
        </w:tc>
      </w:tr>
    </w:tbl>
    <w:p w14:paraId="1ADDC785" w14:textId="77777777" w:rsidR="00A34F69" w:rsidRDefault="00A34F69"/>
    <w:p w14:paraId="493C0418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C6B83" w14:paraId="1ACBF130" w14:textId="77777777" w:rsidTr="007B01AF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75F133" w14:textId="77777777" w:rsidR="007C7458" w:rsidRPr="00BC6B83" w:rsidRDefault="00F618AC" w:rsidP="00030019">
            <w:pPr>
              <w:pStyle w:val="31FTTABServices-Valid"/>
            </w:pPr>
            <w:r>
              <w:t>D</w:t>
            </w:r>
            <w:r w:rsidR="007C7458"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B2FB42" w14:textId="77777777" w:rsidR="007C7458" w:rsidRPr="00BC6B83" w:rsidRDefault="007C7458" w:rsidP="00030019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5DE2A0" w14:textId="77777777" w:rsidR="007C7458" w:rsidRPr="00BC6B83" w:rsidRDefault="007C7458" w:rsidP="0003001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994E57" w:rsidRPr="00BC6B83" w14:paraId="0CF42338" w14:textId="77777777" w:rsidTr="007B01AF">
        <w:trPr>
          <w:trHeight w:val="397"/>
        </w:trPr>
        <w:tc>
          <w:tcPr>
            <w:tcW w:w="1619" w:type="dxa"/>
            <w:vAlign w:val="center"/>
          </w:tcPr>
          <w:p w14:paraId="1CF088D8" w14:textId="77777777" w:rsidR="00994E57" w:rsidRDefault="000C07C2" w:rsidP="00030019">
            <w:pPr>
              <w:pStyle w:val="31FTTABServices-Valid"/>
            </w:pPr>
            <w:r>
              <w:t>Août 2021</w:t>
            </w:r>
          </w:p>
        </w:tc>
        <w:tc>
          <w:tcPr>
            <w:tcW w:w="1075" w:type="dxa"/>
            <w:vAlign w:val="center"/>
          </w:tcPr>
          <w:p w14:paraId="52BE881B" w14:textId="77777777" w:rsidR="00994E57" w:rsidRDefault="00994E57" w:rsidP="00030019">
            <w:pPr>
              <w:pStyle w:val="31FTTABServices-Valid"/>
            </w:pPr>
            <w:r w:rsidRPr="000C07C2">
              <w:t>1.0</w:t>
            </w:r>
          </w:p>
        </w:tc>
        <w:tc>
          <w:tcPr>
            <w:tcW w:w="6378" w:type="dxa"/>
            <w:vAlign w:val="center"/>
          </w:tcPr>
          <w:p w14:paraId="72785224" w14:textId="77777777" w:rsidR="00994E57" w:rsidRPr="00F540CC" w:rsidRDefault="00994E57" w:rsidP="00030019">
            <w:pPr>
              <w:pStyle w:val="31FTTABServices-Valid"/>
            </w:pPr>
            <w:r w:rsidRPr="000C07C2">
              <w:t>Version initiale</w:t>
            </w:r>
          </w:p>
        </w:tc>
      </w:tr>
      <w:tr w:rsidR="00994E57" w:rsidRPr="00BC6B83" w14:paraId="1B260E7B" w14:textId="77777777" w:rsidTr="007B01AF">
        <w:trPr>
          <w:trHeight w:val="397"/>
        </w:trPr>
        <w:tc>
          <w:tcPr>
            <w:tcW w:w="1619" w:type="dxa"/>
            <w:vAlign w:val="center"/>
          </w:tcPr>
          <w:p w14:paraId="0CF7E3CE" w14:textId="35BCE843" w:rsidR="00994E57" w:rsidRPr="00C33B34" w:rsidRDefault="00C33B34" w:rsidP="00030019">
            <w:pPr>
              <w:pStyle w:val="31FTTABServices-Valid"/>
            </w:pPr>
            <w:r w:rsidRPr="00C33B34">
              <w:t>18 mars</w:t>
            </w:r>
            <w:r w:rsidR="000C07C2" w:rsidRPr="00C33B34">
              <w:t xml:space="preserve"> 2025</w:t>
            </w:r>
          </w:p>
        </w:tc>
        <w:tc>
          <w:tcPr>
            <w:tcW w:w="1075" w:type="dxa"/>
            <w:vAlign w:val="center"/>
          </w:tcPr>
          <w:p w14:paraId="1CEAFBC1" w14:textId="77777777" w:rsidR="00994E57" w:rsidRPr="002267B9" w:rsidRDefault="00994E57" w:rsidP="00030019">
            <w:pPr>
              <w:pStyle w:val="31FTTABServices-Valid"/>
              <w:rPr>
                <w:highlight w:val="yellow"/>
              </w:rPr>
            </w:pPr>
            <w:r w:rsidRPr="000C07C2">
              <w:t>2.0</w:t>
            </w:r>
          </w:p>
        </w:tc>
        <w:tc>
          <w:tcPr>
            <w:tcW w:w="6378" w:type="dxa"/>
            <w:vAlign w:val="center"/>
          </w:tcPr>
          <w:p w14:paraId="7DC8CB24" w14:textId="77777777" w:rsidR="00994E57" w:rsidRPr="00BC6B83" w:rsidRDefault="00994E57" w:rsidP="00030019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994E57" w:rsidRPr="00BC6B83" w14:paraId="073C152E" w14:textId="77777777" w:rsidTr="007B01AF">
        <w:trPr>
          <w:trHeight w:val="397"/>
        </w:trPr>
        <w:tc>
          <w:tcPr>
            <w:tcW w:w="1619" w:type="dxa"/>
            <w:vAlign w:val="center"/>
          </w:tcPr>
          <w:p w14:paraId="1E063577" w14:textId="29DD0E1A" w:rsidR="00994E57" w:rsidRPr="00C33B34" w:rsidRDefault="00C33B34" w:rsidP="0051222D">
            <w:pPr>
              <w:pStyle w:val="31FTTABServices-Valid"/>
            </w:pPr>
            <w:r w:rsidRPr="00C33B34">
              <w:t>Avril</w:t>
            </w:r>
            <w:r w:rsidR="00994E57" w:rsidRPr="00C33B34">
              <w:t xml:space="preserve"> </w:t>
            </w:r>
            <w:r w:rsidR="0051222D" w:rsidRPr="00C33B34">
              <w:t>2025</w:t>
            </w:r>
          </w:p>
        </w:tc>
        <w:tc>
          <w:tcPr>
            <w:tcW w:w="1075" w:type="dxa"/>
            <w:vAlign w:val="center"/>
          </w:tcPr>
          <w:p w14:paraId="6F3DD338" w14:textId="7C37D6DF" w:rsidR="00994E57" w:rsidRPr="00C33B34" w:rsidRDefault="00F96F8E" w:rsidP="00030019">
            <w:pPr>
              <w:pStyle w:val="31FTTABServices-Valid"/>
            </w:pPr>
            <w:r>
              <w:t>2</w:t>
            </w:r>
            <w:r w:rsidR="00994E57" w:rsidRPr="00C33B34">
              <w:t>.0</w:t>
            </w:r>
          </w:p>
        </w:tc>
        <w:tc>
          <w:tcPr>
            <w:tcW w:w="6378" w:type="dxa"/>
            <w:vAlign w:val="center"/>
          </w:tcPr>
          <w:p w14:paraId="31DD0601" w14:textId="77777777" w:rsidR="00994E57" w:rsidRPr="00EF3D90" w:rsidRDefault="0051222D" w:rsidP="00030019">
            <w:pPr>
              <w:pStyle w:val="31FTTABServices-Valid"/>
            </w:pPr>
            <w:r>
              <w:t>Mise à jour 2025</w:t>
            </w:r>
          </w:p>
        </w:tc>
      </w:tr>
    </w:tbl>
    <w:p w14:paraId="67EDA064" w14:textId="77777777" w:rsidR="007C7458" w:rsidRDefault="007C7458" w:rsidP="007C7458">
      <w:pPr>
        <w:rPr>
          <w:rFonts w:cs="Arial"/>
          <w:szCs w:val="19"/>
        </w:rPr>
      </w:pPr>
    </w:p>
    <w:p w14:paraId="03AE675C" w14:textId="77777777" w:rsidR="007505AB" w:rsidRDefault="007505AB"/>
    <w:p w14:paraId="54BFE2A7" w14:textId="77777777" w:rsidR="00994E57" w:rsidRDefault="00994E57"/>
    <w:p w14:paraId="6066FD47" w14:textId="77777777" w:rsidR="00994E57" w:rsidRDefault="00994E57"/>
    <w:p w14:paraId="6A0F7A1C" w14:textId="77777777" w:rsidR="007505AB" w:rsidRDefault="007505AB"/>
    <w:p w14:paraId="6ECC84E5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EE71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009B071A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238F355" w14:textId="4377C188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F55FDF" w:rsidRPr="00F55FDF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F55FDF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EDF1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7AAC1D7B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ECAD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2DFFCAA6" wp14:editId="490E14CD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3C40D5CA" wp14:editId="1E566DA4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291258E1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3FE873C6" w14:textId="77777777" w:rsidR="00405CCA" w:rsidRPr="00405CCA" w:rsidRDefault="00405CCA" w:rsidP="000D35A7">
    <w:pPr>
      <w:pStyle w:val="01EnttePage1"/>
    </w:pPr>
  </w:p>
  <w:p w14:paraId="53AE4A12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605C77E4" w14:textId="77777777" w:rsidR="00405CCA" w:rsidRDefault="00405CCA" w:rsidP="000D35A7">
    <w:pPr>
      <w:pStyle w:val="01EnttePage1"/>
    </w:pPr>
    <w:r w:rsidRPr="00405CCA">
      <w:t>Dienststelle für Raumentwicklung</w:t>
    </w:r>
  </w:p>
  <w:p w14:paraId="5670607C" w14:textId="77777777" w:rsidR="00405CCA" w:rsidRDefault="00405CCA" w:rsidP="000D35A7">
    <w:pPr>
      <w:pStyle w:val="01EnttePage1"/>
    </w:pPr>
  </w:p>
  <w:p w14:paraId="30325C26" w14:textId="77777777" w:rsidR="00405CCA" w:rsidRDefault="00405CCA" w:rsidP="000D35A7">
    <w:pPr>
      <w:pStyle w:val="01EnttePage1"/>
    </w:pPr>
  </w:p>
  <w:p w14:paraId="1705F540" w14:textId="77777777" w:rsidR="00C85086" w:rsidRDefault="00C85086" w:rsidP="000D35A7">
    <w:pPr>
      <w:pStyle w:val="01EnttePage1"/>
    </w:pPr>
  </w:p>
  <w:p w14:paraId="5A9E4AC0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4B8FC73" wp14:editId="77B9B9BD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3376" w14:textId="77777777" w:rsidR="00D07BE4" w:rsidRPr="006443DD" w:rsidRDefault="00D07BE4" w:rsidP="00D07BE4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69B07B4" wp14:editId="148358D6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DF3D86C" wp14:editId="5EC25012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5F869C27" wp14:editId="4A21674C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3D432AD5" w14:textId="77777777" w:rsidR="00D07BE4" w:rsidRPr="006443DD" w:rsidRDefault="00D07BE4" w:rsidP="00D07BE4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54CEF59C" w14:textId="77777777" w:rsidR="00D07BE4" w:rsidRPr="006443DD" w:rsidRDefault="00D07BE4" w:rsidP="00D07BE4">
    <w:pPr>
      <w:pStyle w:val="01EnttePage1"/>
      <w:ind w:left="1134"/>
    </w:pPr>
    <w:r w:rsidRPr="006443DD">
      <w:t xml:space="preserve">Departement für Mobilität, Raumentwicklung und Umwelt </w:t>
    </w:r>
  </w:p>
  <w:p w14:paraId="22B13F69" w14:textId="77777777" w:rsidR="00D07BE4" w:rsidRDefault="00D07BE4" w:rsidP="00D07BE4">
    <w:pPr>
      <w:pStyle w:val="01EnttePage1"/>
      <w:ind w:left="1134"/>
    </w:pPr>
    <w:r w:rsidRPr="006443DD">
      <w:t>Dienststelle für Raumentwicklung</w:t>
    </w:r>
  </w:p>
  <w:p w14:paraId="04DA5B8A" w14:textId="77777777" w:rsidR="00D07BE4" w:rsidRPr="006443DD" w:rsidRDefault="00D07BE4" w:rsidP="00D07BE4">
    <w:pPr>
      <w:pStyle w:val="01EnttePage1"/>
    </w:pPr>
  </w:p>
  <w:p w14:paraId="47F6800B" w14:textId="77777777" w:rsidR="00D07BE4" w:rsidRPr="006443DD" w:rsidRDefault="00D07BE4" w:rsidP="00D07BE4">
    <w:pPr>
      <w:pStyle w:val="En-tte"/>
      <w:tabs>
        <w:tab w:val="clear" w:pos="4536"/>
      </w:tabs>
      <w:rPr>
        <w:lang w:val="de-CH"/>
      </w:rPr>
    </w:pPr>
  </w:p>
  <w:p w14:paraId="0EB73C44" w14:textId="77777777" w:rsidR="006443DD" w:rsidRPr="00D07BE4" w:rsidRDefault="006443DD" w:rsidP="00D07BE4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4C33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2647E3" w:rsidRPr="002647E3">
      <w:t>Zone de constructions et d’installations publiques (ZCIP)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0E2413D"/>
    <w:multiLevelType w:val="hybridMultilevel"/>
    <w:tmpl w:val="3FCAA9A8"/>
    <w:lvl w:ilvl="0" w:tplc="2B5E232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9347">
    <w:abstractNumId w:val="5"/>
  </w:num>
  <w:num w:numId="2" w16cid:durableId="745298128">
    <w:abstractNumId w:val="1"/>
  </w:num>
  <w:num w:numId="3" w16cid:durableId="1112214085">
    <w:abstractNumId w:val="1"/>
    <w:lvlOverride w:ilvl="0">
      <w:startOverride w:val="1"/>
    </w:lvlOverride>
  </w:num>
  <w:num w:numId="4" w16cid:durableId="943196673">
    <w:abstractNumId w:val="1"/>
    <w:lvlOverride w:ilvl="0">
      <w:startOverride w:val="1"/>
    </w:lvlOverride>
  </w:num>
  <w:num w:numId="5" w16cid:durableId="1731884410">
    <w:abstractNumId w:val="1"/>
    <w:lvlOverride w:ilvl="0">
      <w:startOverride w:val="1"/>
    </w:lvlOverride>
  </w:num>
  <w:num w:numId="6" w16cid:durableId="1780947735">
    <w:abstractNumId w:val="1"/>
    <w:lvlOverride w:ilvl="0">
      <w:startOverride w:val="1"/>
    </w:lvlOverride>
  </w:num>
  <w:num w:numId="7" w16cid:durableId="1535775744">
    <w:abstractNumId w:val="1"/>
    <w:lvlOverride w:ilvl="0">
      <w:startOverride w:val="1"/>
    </w:lvlOverride>
  </w:num>
  <w:num w:numId="8" w16cid:durableId="1532760174">
    <w:abstractNumId w:val="1"/>
    <w:lvlOverride w:ilvl="0">
      <w:startOverride w:val="1"/>
    </w:lvlOverride>
  </w:num>
  <w:num w:numId="9" w16cid:durableId="419907395">
    <w:abstractNumId w:val="1"/>
    <w:lvlOverride w:ilvl="0">
      <w:startOverride w:val="1"/>
    </w:lvlOverride>
  </w:num>
  <w:num w:numId="10" w16cid:durableId="1565947675">
    <w:abstractNumId w:val="3"/>
  </w:num>
  <w:num w:numId="11" w16cid:durableId="1299216402">
    <w:abstractNumId w:val="3"/>
    <w:lvlOverride w:ilvl="0">
      <w:startOverride w:val="1"/>
    </w:lvlOverride>
  </w:num>
  <w:num w:numId="12" w16cid:durableId="1752660428">
    <w:abstractNumId w:val="1"/>
    <w:lvlOverride w:ilvl="0">
      <w:startOverride w:val="1"/>
    </w:lvlOverride>
  </w:num>
  <w:num w:numId="13" w16cid:durableId="1558778741">
    <w:abstractNumId w:val="1"/>
    <w:lvlOverride w:ilvl="0">
      <w:startOverride w:val="1"/>
    </w:lvlOverride>
  </w:num>
  <w:num w:numId="14" w16cid:durableId="889418796">
    <w:abstractNumId w:val="3"/>
    <w:lvlOverride w:ilvl="0">
      <w:startOverride w:val="1"/>
    </w:lvlOverride>
  </w:num>
  <w:num w:numId="15" w16cid:durableId="61997922">
    <w:abstractNumId w:val="3"/>
    <w:lvlOverride w:ilvl="0">
      <w:startOverride w:val="1"/>
    </w:lvlOverride>
  </w:num>
  <w:num w:numId="16" w16cid:durableId="538131317">
    <w:abstractNumId w:val="1"/>
    <w:lvlOverride w:ilvl="0">
      <w:startOverride w:val="1"/>
    </w:lvlOverride>
  </w:num>
  <w:num w:numId="17" w16cid:durableId="325406603">
    <w:abstractNumId w:val="4"/>
  </w:num>
  <w:num w:numId="18" w16cid:durableId="675233966">
    <w:abstractNumId w:val="0"/>
  </w:num>
  <w:num w:numId="19" w16cid:durableId="58353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C07C2"/>
    <w:rsid w:val="000D35A7"/>
    <w:rsid w:val="001667ED"/>
    <w:rsid w:val="00174BB5"/>
    <w:rsid w:val="001F6318"/>
    <w:rsid w:val="00246A37"/>
    <w:rsid w:val="002645B0"/>
    <w:rsid w:val="00264641"/>
    <w:rsid w:val="002647E3"/>
    <w:rsid w:val="002821AA"/>
    <w:rsid w:val="002D00CB"/>
    <w:rsid w:val="002E5062"/>
    <w:rsid w:val="00341A77"/>
    <w:rsid w:val="00354CCB"/>
    <w:rsid w:val="003D2211"/>
    <w:rsid w:val="00405CCA"/>
    <w:rsid w:val="004103A6"/>
    <w:rsid w:val="00411AC7"/>
    <w:rsid w:val="004569F3"/>
    <w:rsid w:val="00456C09"/>
    <w:rsid w:val="00461A01"/>
    <w:rsid w:val="004B56FD"/>
    <w:rsid w:val="004F3DC9"/>
    <w:rsid w:val="00503B7A"/>
    <w:rsid w:val="00503FC8"/>
    <w:rsid w:val="0051222D"/>
    <w:rsid w:val="0051358C"/>
    <w:rsid w:val="00534A93"/>
    <w:rsid w:val="0054760A"/>
    <w:rsid w:val="005601D3"/>
    <w:rsid w:val="0058037B"/>
    <w:rsid w:val="00592B04"/>
    <w:rsid w:val="005F5C50"/>
    <w:rsid w:val="00641516"/>
    <w:rsid w:val="006443DD"/>
    <w:rsid w:val="006654A7"/>
    <w:rsid w:val="00673910"/>
    <w:rsid w:val="006B3A05"/>
    <w:rsid w:val="006F176C"/>
    <w:rsid w:val="006F39F3"/>
    <w:rsid w:val="00701FD9"/>
    <w:rsid w:val="00717943"/>
    <w:rsid w:val="007505AB"/>
    <w:rsid w:val="00752F75"/>
    <w:rsid w:val="00756854"/>
    <w:rsid w:val="00775C40"/>
    <w:rsid w:val="00787BFB"/>
    <w:rsid w:val="00792E86"/>
    <w:rsid w:val="007A3538"/>
    <w:rsid w:val="007B01AF"/>
    <w:rsid w:val="007B681A"/>
    <w:rsid w:val="007C6C86"/>
    <w:rsid w:val="007C7458"/>
    <w:rsid w:val="007E3BD7"/>
    <w:rsid w:val="00816E57"/>
    <w:rsid w:val="008206DB"/>
    <w:rsid w:val="00820E7B"/>
    <w:rsid w:val="00833B7D"/>
    <w:rsid w:val="00854890"/>
    <w:rsid w:val="008609DE"/>
    <w:rsid w:val="008A2751"/>
    <w:rsid w:val="008A4B77"/>
    <w:rsid w:val="008B1D7F"/>
    <w:rsid w:val="008F1CBB"/>
    <w:rsid w:val="009636E0"/>
    <w:rsid w:val="0098705D"/>
    <w:rsid w:val="00994E57"/>
    <w:rsid w:val="009B1D2E"/>
    <w:rsid w:val="009C5964"/>
    <w:rsid w:val="00A00942"/>
    <w:rsid w:val="00A21415"/>
    <w:rsid w:val="00A34F69"/>
    <w:rsid w:val="00A56C5F"/>
    <w:rsid w:val="00A70E47"/>
    <w:rsid w:val="00AA6168"/>
    <w:rsid w:val="00AD13AB"/>
    <w:rsid w:val="00AF093F"/>
    <w:rsid w:val="00B96731"/>
    <w:rsid w:val="00BC2CF3"/>
    <w:rsid w:val="00BE3F1D"/>
    <w:rsid w:val="00BE4449"/>
    <w:rsid w:val="00C223E9"/>
    <w:rsid w:val="00C33180"/>
    <w:rsid w:val="00C33B34"/>
    <w:rsid w:val="00C85086"/>
    <w:rsid w:val="00CB084C"/>
    <w:rsid w:val="00CB5E16"/>
    <w:rsid w:val="00CC7B15"/>
    <w:rsid w:val="00D07BE4"/>
    <w:rsid w:val="00D11967"/>
    <w:rsid w:val="00D3206C"/>
    <w:rsid w:val="00D35507"/>
    <w:rsid w:val="00D45A64"/>
    <w:rsid w:val="00D47E13"/>
    <w:rsid w:val="00D657D5"/>
    <w:rsid w:val="00DA3B54"/>
    <w:rsid w:val="00DA4E97"/>
    <w:rsid w:val="00DB5E4C"/>
    <w:rsid w:val="00DD6E34"/>
    <w:rsid w:val="00DE6999"/>
    <w:rsid w:val="00E97B6E"/>
    <w:rsid w:val="00EA20C9"/>
    <w:rsid w:val="00EC6609"/>
    <w:rsid w:val="00EE6FA0"/>
    <w:rsid w:val="00EF2C5E"/>
    <w:rsid w:val="00EF3D15"/>
    <w:rsid w:val="00EF5DEC"/>
    <w:rsid w:val="00F10203"/>
    <w:rsid w:val="00F20184"/>
    <w:rsid w:val="00F25E78"/>
    <w:rsid w:val="00F52776"/>
    <w:rsid w:val="00F55FDF"/>
    <w:rsid w:val="00F618AC"/>
    <w:rsid w:val="00F66244"/>
    <w:rsid w:val="00F77E4C"/>
    <w:rsid w:val="00F83CBE"/>
    <w:rsid w:val="00F9091E"/>
    <w:rsid w:val="00F9236E"/>
    <w:rsid w:val="00F96F8E"/>
    <w:rsid w:val="00FB25B0"/>
    <w:rsid w:val="00FD45A3"/>
    <w:rsid w:val="00FE472E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2FE5D2A1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FE472E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FE472E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AD13AB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AD13AB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customStyle="1" w:styleId="ArticleType1erNiveau">
    <w:name w:val="Article_Type_1er Niveau"/>
    <w:link w:val="ArticleType1erNiveauCar"/>
    <w:qFormat/>
    <w:rsid w:val="00AD13AB"/>
    <w:pPr>
      <w:numPr>
        <w:numId w:val="19"/>
      </w:numPr>
      <w:tabs>
        <w:tab w:val="left" w:pos="1134"/>
      </w:tabs>
      <w:spacing w:before="120" w:after="0" w:line="252" w:lineRule="auto"/>
      <w:ind w:left="227" w:hanging="227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AD13AB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5F5C50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70_FICHE_Installations_IP_militaires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4C62-7008-4841-951B-773255ED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111</cp:revision>
  <cp:lastPrinted>2024-12-03T10:44:00Z</cp:lastPrinted>
  <dcterms:created xsi:type="dcterms:W3CDTF">2024-12-03T09:19:00Z</dcterms:created>
  <dcterms:modified xsi:type="dcterms:W3CDTF">2025-04-01T05:43:00Z</dcterms:modified>
</cp:coreProperties>
</file>