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842C" w14:textId="77777777" w:rsidR="00906772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Décision en matière de construire</w:t>
      </w:r>
    </w:p>
    <w:p w14:paraId="26816992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4DBBDADB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p</w:t>
      </w:r>
      <w:r w:rsidRPr="00862C08">
        <w:rPr>
          <w:rFonts w:ascii="Arial" w:hAnsi="Arial" w:cs="Arial"/>
          <w:sz w:val="20"/>
          <w:szCs w:val="28"/>
          <w:lang w:val="fr-CH"/>
        </w:rPr>
        <w:t>rise par</w:t>
      </w:r>
    </w:p>
    <w:p w14:paraId="3AC7F513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2411BADD" w14:textId="649BC859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Le Conseil municipal de </w:t>
      </w:r>
      <w:r w:rsidR="008C613B" w:rsidRPr="008C613B">
        <w:rPr>
          <w:rFonts w:ascii="Arial" w:hAnsi="Arial" w:cs="Arial"/>
          <w:b/>
          <w:color w:val="2E74B5" w:themeColor="accent1" w:themeShade="BF"/>
          <w:sz w:val="28"/>
          <w:szCs w:val="28"/>
          <w:lang w:val="fr-CH"/>
        </w:rPr>
        <w:t>${nom_commune_dossier}</w:t>
      </w:r>
    </w:p>
    <w:p w14:paraId="573A6569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fr-CH"/>
        </w:rPr>
      </w:pPr>
    </w:p>
    <w:p w14:paraId="76513EAA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en</w:t>
      </w:r>
      <w:r w:rsidRPr="00862C08">
        <w:rPr>
          <w:rFonts w:ascii="Arial" w:hAnsi="Arial" w:cs="Arial"/>
          <w:sz w:val="20"/>
          <w:szCs w:val="28"/>
          <w:lang w:val="fr-CH"/>
        </w:rPr>
        <w:t xml:space="preserve"> séance du</w:t>
      </w:r>
      <w:r>
        <w:rPr>
          <w:rFonts w:ascii="Arial" w:hAnsi="Arial" w:cs="Arial"/>
          <w:sz w:val="20"/>
          <w:szCs w:val="28"/>
          <w:lang w:val="fr-CH"/>
        </w:rPr>
        <w:t xml:space="preserve"> </w:t>
      </w:r>
      <w:r w:rsidR="00C528AC" w:rsidRPr="00C528AC">
        <w:rPr>
          <w:rFonts w:ascii="Arial" w:eastAsia="Times New Roman" w:hAnsi="Arial" w:cs="Arial"/>
          <w:color w:val="2E74B5" w:themeColor="accent1" w:themeShade="BF"/>
          <w:sz w:val="20"/>
          <w:lang w:val="fr-CH"/>
        </w:rPr>
        <w:t>${date_decision}</w:t>
      </w:r>
    </w:p>
    <w:p w14:paraId="25DDF193" w14:textId="77777777" w:rsid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</w:p>
    <w:p w14:paraId="4E896AF2" w14:textId="77777777" w:rsidR="00862C08" w:rsidRPr="00862C08" w:rsidRDefault="00862C08" w:rsidP="00862C08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fr-CH"/>
        </w:rPr>
      </w:pPr>
      <w:r>
        <w:rPr>
          <w:rFonts w:ascii="Arial" w:hAnsi="Arial" w:cs="Arial"/>
          <w:sz w:val="20"/>
          <w:szCs w:val="28"/>
          <w:lang w:val="fr-CH"/>
        </w:rPr>
        <w:t>en qualité d’autorité compétente en matière d’autorisation.</w:t>
      </w:r>
    </w:p>
    <w:p w14:paraId="08D897E4" w14:textId="77777777" w:rsidR="00862C08" w:rsidRPr="00862C08" w:rsidRDefault="00862C08" w:rsidP="00862C08">
      <w:pPr>
        <w:pStyle w:val="corpsdelettre"/>
        <w:spacing w:line="240" w:lineRule="atLeast"/>
        <w:ind w:left="0"/>
        <w:rPr>
          <w:rFonts w:ascii="Arial" w:hAnsi="Arial" w:cs="Arial"/>
          <w:sz w:val="20"/>
          <w:szCs w:val="28"/>
          <w:lang w:val="fr-CH"/>
        </w:rPr>
      </w:pPr>
    </w:p>
    <w:p w14:paraId="7847AE5C" w14:textId="77777777" w:rsidR="009A6FD8" w:rsidRPr="00862C08" w:rsidRDefault="00862C08" w:rsidP="009A6FD8">
      <w:pPr>
        <w:pStyle w:val="Corps"/>
        <w:jc w:val="center"/>
        <w:rPr>
          <w:b/>
          <w:lang w:val="fr-CH"/>
        </w:rPr>
      </w:pPr>
      <w:r w:rsidRPr="00862C08">
        <w:rPr>
          <w:b/>
          <w:lang w:val="fr-CH"/>
        </w:rPr>
        <w:t>Examen du dossier de demande d’autorisation de construire :</w:t>
      </w:r>
    </w:p>
    <w:p w14:paraId="70F909E3" w14:textId="77777777" w:rsidR="00941C39" w:rsidRDefault="009A6FD8" w:rsidP="009A6FD8">
      <w:pPr>
        <w:pStyle w:val="Titre10"/>
        <w:numPr>
          <w:ilvl w:val="0"/>
          <w:numId w:val="19"/>
        </w:numPr>
      </w:pPr>
      <w:r>
        <w:t>Extrait du dossier</w:t>
      </w:r>
    </w:p>
    <w:p w14:paraId="1CFD3D15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N° dossier</w:t>
      </w:r>
      <w:r w:rsidR="009E436F">
        <w:rPr>
          <w:rFonts w:ascii="Arial" w:hAnsi="Arial" w:cs="Arial"/>
          <w:lang w:val="fr-CH"/>
        </w:rPr>
        <w:t xml:space="preserve"> co</w:t>
      </w:r>
      <w:r>
        <w:rPr>
          <w:rFonts w:ascii="Arial" w:hAnsi="Arial" w:cs="Arial"/>
          <w:lang w:val="fr-CH"/>
        </w:rPr>
        <w:t>mmunal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${numero_dossier_interne}</w:t>
      </w:r>
    </w:p>
    <w:p w14:paraId="3A1D0C98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07790561" w14:textId="77777777" w:rsidR="00862C08" w:rsidRPr="00E2297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 w:rsidRPr="00862C08">
        <w:rPr>
          <w:rFonts w:ascii="Arial" w:hAnsi="Arial" w:cs="Arial"/>
          <w:lang w:val="fr-CH"/>
        </w:rPr>
        <w:t>N° dossier</w:t>
      </w:r>
      <w:r>
        <w:rPr>
          <w:rFonts w:ascii="Arial" w:hAnsi="Arial" w:cs="Arial"/>
          <w:lang w:val="fr-CH"/>
        </w:rPr>
        <w:t xml:space="preserve"> cantonal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${numero_dossier_econstruction}</w:t>
      </w:r>
    </w:p>
    <w:p w14:paraId="48D00BC4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70603A83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Requérant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${liste_requerants_tpn}</w:t>
      </w:r>
    </w:p>
    <w:p w14:paraId="36B1AB67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590952FA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Parcelle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${liste_numero_parcelle}</w:t>
      </w:r>
    </w:p>
    <w:p w14:paraId="55C12260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6D50A9BE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Folio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${numero_folio}</w:t>
      </w:r>
    </w:p>
    <w:p w14:paraId="4A8CDB4E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18C60DCA" w14:textId="77777777" w:rsidR="00862C08" w:rsidRPr="00E2297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fr-CH"/>
        </w:rPr>
      </w:pPr>
      <w:r w:rsidRPr="00862C08">
        <w:rPr>
          <w:rFonts w:ascii="Arial" w:hAnsi="Arial" w:cs="Arial"/>
          <w:lang w:val="fr-CH"/>
        </w:rPr>
        <w:t>Localisation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${localite}</w:t>
      </w:r>
    </w:p>
    <w:p w14:paraId="010BB8AE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39B8AAD3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Lieu-dit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${lieudit}</w:t>
      </w:r>
    </w:p>
    <w:p w14:paraId="7C7E42A8" w14:textId="77777777" w:rsid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12D022D1" w14:textId="77777777" w:rsidR="0087215E" w:rsidRPr="00862C08" w:rsidRDefault="0087215E" w:rsidP="0087215E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  <w:r w:rsidRPr="00862C08">
        <w:rPr>
          <w:rFonts w:ascii="Arial" w:hAnsi="Arial" w:cs="Arial"/>
          <w:lang w:val="fr-CH"/>
        </w:rPr>
        <w:t>Zone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${zone_affectation}</w:t>
      </w:r>
    </w:p>
    <w:p w14:paraId="55D46219" w14:textId="77777777" w:rsidR="0087215E" w:rsidRDefault="0087215E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</w:rPr>
      </w:pPr>
    </w:p>
    <w:p w14:paraId="4FC43F6F" w14:textId="77777777" w:rsidR="007810A9" w:rsidRDefault="007810A9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  <w:r w:rsidRPr="00862C08">
        <w:rPr>
          <w:rFonts w:ascii="Arial" w:hAnsi="Arial" w:cs="Arial"/>
          <w:lang w:val="fr-CH"/>
        </w:rPr>
        <w:t>Objet</w:t>
      </w:r>
      <w:r w:rsidRPr="00862C08"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${description_objet}</w:t>
      </w:r>
    </w:p>
    <w:p w14:paraId="36C263CF" w14:textId="77777777" w:rsidR="00862C08" w:rsidRPr="00862C08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fr-CH"/>
        </w:rPr>
      </w:pPr>
    </w:p>
    <w:p w14:paraId="5A7BD7E9" w14:textId="77777777" w:rsidR="00862C08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Publication</w:t>
      </w:r>
      <w:r>
        <w:rPr>
          <w:rFonts w:ascii="Arial" w:hAnsi="Arial" w:cs="Arial"/>
          <w:lang w:val="fr-CH"/>
        </w:rPr>
        <w:tab/>
        <w:t>Bulletin officiel n°</w:t>
      </w:r>
      <w:r>
        <w:t xml:space="preserve"> </w:t>
      </w:r>
      <w:r w:rsidRPr="00E22978">
        <w:rPr>
          <w:rFonts w:ascii="Arial" w:hAnsi="Arial" w:cs="Arial"/>
          <w:color w:val="2E74B5" w:themeColor="accent1" w:themeShade="BF"/>
          <w:lang w:val="fr-CH"/>
        </w:rPr>
        <w:t xml:space="preserve">${numero_bo_decision} </w:t>
      </w:r>
      <w:r>
        <w:rPr>
          <w:rFonts w:ascii="Arial" w:hAnsi="Arial" w:cs="Arial"/>
          <w:lang w:val="fr-CH"/>
        </w:rPr>
        <w:t xml:space="preserve">du </w:t>
      </w:r>
      <w:r w:rsidRPr="00E22978">
        <w:rPr>
          <w:rFonts w:ascii="Arial" w:hAnsi="Arial" w:cs="Arial"/>
          <w:color w:val="2E74B5" w:themeColor="accent1" w:themeShade="BF"/>
          <w:lang w:val="fr-CH"/>
        </w:rPr>
        <w:t>${date_parution_bo_decision}</w:t>
      </w:r>
    </w:p>
    <w:p w14:paraId="5C16EC12" w14:textId="77777777" w:rsidR="0087215E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</w:p>
    <w:p w14:paraId="766B53FD" w14:textId="77777777" w:rsidR="0087215E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Délai d’opposition</w:t>
      </w:r>
      <w:r>
        <w:rPr>
          <w:rFonts w:ascii="Arial" w:hAnsi="Arial" w:cs="Arial"/>
          <w:lang w:val="fr-CH"/>
        </w:rPr>
        <w:tab/>
      </w:r>
      <w:r w:rsidRPr="00E22978">
        <w:rPr>
          <w:rFonts w:ascii="Arial" w:hAnsi="Arial" w:cs="Arial"/>
          <w:color w:val="2E74B5" w:themeColor="accent1" w:themeShade="BF"/>
          <w:lang w:val="fr-CH"/>
        </w:rPr>
        <w:t>${fin_delai_opposition_decision}</w:t>
      </w:r>
    </w:p>
    <w:p w14:paraId="0E820EDE" w14:textId="77777777" w:rsidR="0087215E" w:rsidRPr="00862C08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Opposition</w:t>
      </w:r>
      <w:r>
        <w:rPr>
          <w:rFonts w:ascii="Arial" w:hAnsi="Arial" w:cs="Arial"/>
          <w:lang w:val="fr-CH"/>
        </w:rPr>
        <w:tab/>
        <w:t>aucune</w:t>
      </w:r>
    </w:p>
    <w:p w14:paraId="2E811B2A" w14:textId="77777777" w:rsidR="00E039CC" w:rsidRDefault="00E039CC" w:rsidP="00862C08">
      <w:pPr>
        <w:pStyle w:val="Corps"/>
      </w:pPr>
    </w:p>
    <w:p w14:paraId="29FBDCCC" w14:textId="77777777" w:rsidR="00941C39" w:rsidRDefault="00941C39" w:rsidP="00862C08">
      <w:pPr>
        <w:pStyle w:val="Corps"/>
        <w:spacing w:after="0"/>
        <w:rPr>
          <w:lang w:val="fr-CH"/>
        </w:rPr>
      </w:pPr>
    </w:p>
    <w:p w14:paraId="3E523CFA" w14:textId="77777777" w:rsidR="00E039CC" w:rsidRDefault="00E039CC" w:rsidP="00862C08">
      <w:pPr>
        <w:pStyle w:val="Corps"/>
        <w:spacing w:after="0"/>
        <w:rPr>
          <w:lang w:val="fr-CH"/>
        </w:rPr>
      </w:pPr>
    </w:p>
    <w:p w14:paraId="73FA0581" w14:textId="77777777" w:rsidR="007B2A00" w:rsidRDefault="007B2A00" w:rsidP="00862C08">
      <w:pPr>
        <w:rPr>
          <w:rFonts w:ascii="Arial" w:hAnsi="Arial" w:cs="Arial"/>
          <w:sz w:val="22"/>
          <w:szCs w:val="22"/>
        </w:rPr>
      </w:pPr>
    </w:p>
    <w:p w14:paraId="059CAAC7" w14:textId="77777777" w:rsidR="007B2A00" w:rsidRDefault="007B2A00" w:rsidP="00862C08">
      <w:pPr>
        <w:rPr>
          <w:rFonts w:ascii="Arial" w:hAnsi="Arial" w:cs="Arial"/>
          <w:sz w:val="22"/>
          <w:szCs w:val="22"/>
        </w:rPr>
        <w:sectPr w:rsidR="007B2A00" w:rsidSect="00862C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851" w:left="1418" w:header="567" w:footer="614" w:gutter="1985"/>
          <w:cols w:space="708"/>
          <w:titlePg/>
          <w:docGrid w:linePitch="360"/>
        </w:sectPr>
      </w:pPr>
    </w:p>
    <w:p w14:paraId="66504033" w14:textId="77777777" w:rsidR="00941C39" w:rsidRPr="00365018" w:rsidRDefault="009A6FD8" w:rsidP="009A6FD8">
      <w:pPr>
        <w:pStyle w:val="Titre10"/>
        <w:numPr>
          <w:ilvl w:val="0"/>
          <w:numId w:val="19"/>
        </w:numPr>
      </w:pPr>
      <w:r>
        <w:lastRenderedPageBreak/>
        <w:t>En fait</w:t>
      </w:r>
    </w:p>
    <w:p w14:paraId="2FBBCF4D" w14:textId="77777777" w:rsidR="00FD4412" w:rsidRDefault="009A6FD8" w:rsidP="009A6FD8">
      <w:pPr>
        <w:pStyle w:val="Corps"/>
        <w:numPr>
          <w:ilvl w:val="0"/>
          <w:numId w:val="21"/>
        </w:numPr>
        <w:ind w:left="426" w:hanging="426"/>
      </w:pPr>
      <w:r>
        <w:t xml:space="preserve">La demande a été adressée le 01.01.2021 à la Commune de </w:t>
      </w:r>
      <w:r w:rsidR="006271F7">
        <w:t>XXX</w:t>
      </w:r>
      <w:r>
        <w:t xml:space="preserve"> et publiée.</w:t>
      </w:r>
    </w:p>
    <w:p w14:paraId="530C9097" w14:textId="1A002B16" w:rsidR="009A6FD8" w:rsidRDefault="009A6FD8" w:rsidP="009A6FD8">
      <w:pPr>
        <w:pStyle w:val="Corps"/>
        <w:numPr>
          <w:ilvl w:val="0"/>
          <w:numId w:val="21"/>
        </w:numPr>
        <w:ind w:left="426" w:hanging="426"/>
      </w:pPr>
      <w:r>
        <w:t>Le 01.02.2021 le dossier a été transmis au</w:t>
      </w:r>
      <w:r w:rsidR="0035661C">
        <w:t xml:space="preserve"> guichet d’information aux autorités de construction</w:t>
      </w:r>
      <w:r>
        <w:t>, lequel</w:t>
      </w:r>
      <w:r w:rsidR="008B4617">
        <w:t>, sur la base de l’art. 36 OC, a consulté les organes cantonaux…..</w:t>
      </w:r>
    </w:p>
    <w:p w14:paraId="2413E5F8" w14:textId="77777777" w:rsidR="008B4617" w:rsidRDefault="008B4617" w:rsidP="008B4617">
      <w:pPr>
        <w:pStyle w:val="Corps"/>
        <w:numPr>
          <w:ilvl w:val="0"/>
          <w:numId w:val="21"/>
        </w:numPr>
        <w:ind w:left="426" w:hanging="426"/>
      </w:pPr>
      <w:r>
        <w:t xml:space="preserve">La commission communale des constructions a préavisé favorablement le projet en séance du </w:t>
      </w:r>
      <w:r w:rsidRPr="00C528AC">
        <w:rPr>
          <w:rFonts w:eastAsia="Times New Roman"/>
          <w:noProof w:val="0"/>
          <w:color w:val="2E74B5" w:themeColor="accent1" w:themeShade="BF"/>
          <w:lang w:val="fr-CH"/>
        </w:rPr>
        <w:t>${date_decision}</w:t>
      </w:r>
    </w:p>
    <w:p w14:paraId="2A6A3143" w14:textId="77777777" w:rsidR="00941C39" w:rsidRPr="005157BB" w:rsidRDefault="003E61D2" w:rsidP="008B4617">
      <w:pPr>
        <w:pStyle w:val="Titre10"/>
        <w:numPr>
          <w:ilvl w:val="0"/>
          <w:numId w:val="19"/>
        </w:numPr>
      </w:pPr>
      <w:r>
        <w:t>En droit</w:t>
      </w:r>
    </w:p>
    <w:p w14:paraId="46F0ACD5" w14:textId="77777777" w:rsidR="003A5D0C" w:rsidRDefault="008B4617" w:rsidP="008B4617">
      <w:pPr>
        <w:pStyle w:val="Corps"/>
        <w:numPr>
          <w:ilvl w:val="0"/>
          <w:numId w:val="23"/>
        </w:numPr>
        <w:ind w:left="426" w:hanging="426"/>
      </w:pPr>
      <w:r>
        <w:t>Généralistés</w:t>
      </w:r>
    </w:p>
    <w:p w14:paraId="1A234AE3" w14:textId="77777777" w:rsidR="008B4617" w:rsidRDefault="008B4617" w:rsidP="008B4617">
      <w:pPr>
        <w:pStyle w:val="Corps"/>
        <w:numPr>
          <w:ilvl w:val="1"/>
          <w:numId w:val="24"/>
        </w:numPr>
        <w:ind w:left="709" w:hanging="142"/>
      </w:pPr>
      <w:r>
        <w:t>Le projet doit être autorisaé car :</w:t>
      </w:r>
    </w:p>
    <w:p w14:paraId="56FCA255" w14:textId="77777777" w:rsidR="008B4617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conforme …</w:t>
      </w:r>
    </w:p>
    <w:p w14:paraId="34EC75BD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6E6DABD9" w14:textId="77777777" w:rsidR="008B4617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00669C05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  <w:r>
        <w:t>il est ..</w:t>
      </w:r>
    </w:p>
    <w:p w14:paraId="7B7C2CC7" w14:textId="77777777" w:rsidR="008B4617" w:rsidRPr="00821583" w:rsidRDefault="008B4617" w:rsidP="008B4617">
      <w:pPr>
        <w:pStyle w:val="Corps"/>
        <w:numPr>
          <w:ilvl w:val="2"/>
          <w:numId w:val="25"/>
        </w:numPr>
        <w:ind w:left="993" w:hanging="284"/>
      </w:pPr>
    </w:p>
    <w:p w14:paraId="65CEBAA4" w14:textId="77777777" w:rsidR="008B4617" w:rsidRDefault="008B4617" w:rsidP="008B4617">
      <w:pPr>
        <w:pStyle w:val="Titre10"/>
        <w:numPr>
          <w:ilvl w:val="0"/>
          <w:numId w:val="19"/>
        </w:numPr>
      </w:pPr>
      <w:r>
        <w:t>Par ces motifs</w:t>
      </w:r>
    </w:p>
    <w:p w14:paraId="46DB0077" w14:textId="77777777" w:rsidR="008B4617" w:rsidRDefault="008B4617" w:rsidP="008B4617">
      <w:pPr>
        <w:pStyle w:val="Titre10"/>
        <w:numPr>
          <w:ilvl w:val="0"/>
          <w:numId w:val="0"/>
        </w:numPr>
        <w:jc w:val="center"/>
      </w:pPr>
      <w:r>
        <w:t>Décide :</w:t>
      </w:r>
    </w:p>
    <w:p w14:paraId="5AADBBBB" w14:textId="77777777" w:rsidR="008B4617" w:rsidRDefault="008B4617" w:rsidP="008B4617">
      <w:pPr>
        <w:pStyle w:val="Corps"/>
        <w:numPr>
          <w:ilvl w:val="0"/>
          <w:numId w:val="28"/>
        </w:numPr>
        <w:ind w:left="426" w:hanging="426"/>
      </w:pPr>
      <w:r w:rsidRPr="008B4617">
        <w:rPr>
          <w:b/>
        </w:rPr>
        <w:t>L’autorisation de construire</w:t>
      </w:r>
      <w:r>
        <w:t xml:space="preserve"> sollicitée par </w:t>
      </w:r>
      <w:r w:rsidRPr="009E436F">
        <w:rPr>
          <w:color w:val="2E74B5" w:themeColor="accent1" w:themeShade="BF"/>
        </w:rPr>
        <w:t>${liste_requerants_tpn}</w:t>
      </w:r>
      <w:r>
        <w:t>, portant le sceau du 31.01.2</w:t>
      </w:r>
      <w:r w:rsidR="006972B0">
        <w:t>2</w:t>
      </w:r>
      <w:r>
        <w:t xml:space="preserve"> pour la :</w:t>
      </w:r>
    </w:p>
    <w:p w14:paraId="5607E15B" w14:textId="77777777" w:rsidR="008B4617" w:rsidRPr="009E436F" w:rsidRDefault="008B4617" w:rsidP="008B4617">
      <w:pPr>
        <w:pStyle w:val="Corps"/>
        <w:ind w:left="426"/>
        <w:jc w:val="center"/>
        <w:rPr>
          <w:color w:val="2E74B5" w:themeColor="accent1" w:themeShade="BF"/>
        </w:rPr>
      </w:pPr>
      <w:r w:rsidRPr="009E436F">
        <w:rPr>
          <w:color w:val="2E74B5" w:themeColor="accent1" w:themeShade="BF"/>
        </w:rPr>
        <w:t>${description_objet}</w:t>
      </w:r>
    </w:p>
    <w:p w14:paraId="075D3388" w14:textId="77777777" w:rsidR="008B4617" w:rsidRDefault="008B4617" w:rsidP="008B4617">
      <w:pPr>
        <w:pStyle w:val="Corps"/>
        <w:ind w:left="426"/>
        <w:jc w:val="center"/>
      </w:pPr>
      <w:r>
        <w:t>est accordée. Aux conditions et charges suivantes :</w:t>
      </w:r>
    </w:p>
    <w:p w14:paraId="1D8EA939" w14:textId="6098EA23" w:rsidR="008B4617" w:rsidRPr="0040416C" w:rsidRDefault="0040416C" w:rsidP="0040416C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40416C">
        <w:rPr>
          <w:b/>
        </w:rPr>
        <w:t>Charges et conditions de la décision</w:t>
      </w:r>
      <w:r w:rsidR="008B4617" w:rsidRPr="0040416C">
        <w:rPr>
          <w:b/>
        </w:rPr>
        <w:t> :</w:t>
      </w:r>
    </w:p>
    <w:p w14:paraId="586B4592" w14:textId="73150B8C" w:rsidR="008B4617" w:rsidRDefault="0040416C" w:rsidP="008B4617">
      <w:pPr>
        <w:pStyle w:val="Corps"/>
        <w:ind w:left="426"/>
        <w:rPr>
          <w:color w:val="2E74B5" w:themeColor="accent1" w:themeShade="BF"/>
        </w:rPr>
      </w:pPr>
      <w:r w:rsidRPr="0040416C">
        <w:rPr>
          <w:color w:val="2E74B5" w:themeColor="accent1" w:themeShade="BF"/>
        </w:rPr>
        <w:t>${charges_conditions_decision_communales}</w:t>
      </w:r>
    </w:p>
    <w:p w14:paraId="0AB27779" w14:textId="77777777" w:rsidR="00F704C5" w:rsidRPr="0040416C" w:rsidRDefault="00F704C5" w:rsidP="008B4617">
      <w:pPr>
        <w:pStyle w:val="Corps"/>
        <w:ind w:left="426"/>
        <w:rPr>
          <w:color w:val="2E74B5" w:themeColor="accent1" w:themeShade="BF"/>
        </w:rPr>
      </w:pPr>
    </w:p>
    <w:p w14:paraId="237CAB28" w14:textId="5B4A8D37" w:rsidR="00F704C5" w:rsidRPr="0040416C" w:rsidRDefault="00F704C5" w:rsidP="00F704C5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F704C5">
        <w:rPr>
          <w:b/>
        </w:rPr>
        <w:t>Charges et conditions permis d’habite</w:t>
      </w:r>
      <w:r>
        <w:rPr>
          <w:b/>
        </w:rPr>
        <w:t>r</w:t>
      </w:r>
      <w:r w:rsidRPr="0040416C">
        <w:rPr>
          <w:b/>
        </w:rPr>
        <w:t> :</w:t>
      </w:r>
    </w:p>
    <w:p w14:paraId="04B4FB78" w14:textId="77777777" w:rsidR="00ED7FFE" w:rsidRPr="00ED7FFE" w:rsidRDefault="00ED7FFE" w:rsidP="00ED7FFE">
      <w:pPr>
        <w:pStyle w:val="Corps"/>
        <w:ind w:left="426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${charges_conditions_permis_habiter_communales}</w:t>
      </w:r>
    </w:p>
    <w:p w14:paraId="77AA5DDC" w14:textId="77777777" w:rsidR="00F704C5" w:rsidRPr="00ED7FFE" w:rsidRDefault="00F704C5" w:rsidP="00F704C5">
      <w:pPr>
        <w:pStyle w:val="Corps"/>
        <w:ind w:left="426"/>
        <w:rPr>
          <w:color w:val="2E74B5" w:themeColor="accent1" w:themeShade="BF"/>
          <w:lang w:val="fr-CH"/>
        </w:rPr>
      </w:pPr>
    </w:p>
    <w:p w14:paraId="78034EFA" w14:textId="2AB49699" w:rsidR="00F704C5" w:rsidRPr="0040416C" w:rsidRDefault="00F704C5" w:rsidP="00F704C5">
      <w:pPr>
        <w:pStyle w:val="Corps"/>
        <w:numPr>
          <w:ilvl w:val="0"/>
          <w:numId w:val="28"/>
        </w:numPr>
        <w:ind w:left="426" w:hanging="426"/>
        <w:rPr>
          <w:b/>
        </w:rPr>
      </w:pPr>
      <w:r w:rsidRPr="00F704C5">
        <w:rPr>
          <w:b/>
        </w:rPr>
        <w:t>Contexte et analyse</w:t>
      </w:r>
      <w:r w:rsidRPr="0040416C">
        <w:rPr>
          <w:b/>
        </w:rPr>
        <w:t> :</w:t>
      </w:r>
    </w:p>
    <w:p w14:paraId="6810AEB7" w14:textId="77777777" w:rsidR="00ED7FFE" w:rsidRPr="00ED7FFE" w:rsidRDefault="00ED7FFE" w:rsidP="00ED7FFE">
      <w:pPr>
        <w:pStyle w:val="Corps"/>
        <w:ind w:left="426"/>
        <w:rPr>
          <w:color w:val="2E74B5" w:themeColor="accent1" w:themeShade="BF"/>
        </w:rPr>
      </w:pPr>
      <w:r w:rsidRPr="00ED7FFE">
        <w:rPr>
          <w:color w:val="2E74B5" w:themeColor="accent1" w:themeShade="BF"/>
        </w:rPr>
        <w:t>${contexte_analyse_communal}</w:t>
      </w:r>
    </w:p>
    <w:p w14:paraId="68FE5D07" w14:textId="77777777" w:rsidR="00F704C5" w:rsidRPr="0040416C" w:rsidRDefault="00F704C5" w:rsidP="00F704C5">
      <w:pPr>
        <w:pStyle w:val="Corps"/>
        <w:ind w:left="426"/>
        <w:rPr>
          <w:color w:val="2E74B5" w:themeColor="accent1" w:themeShade="BF"/>
        </w:rPr>
      </w:pPr>
    </w:p>
    <w:p w14:paraId="37FCA3A0" w14:textId="77777777" w:rsidR="008B4617" w:rsidRDefault="008B4617" w:rsidP="008B461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Emoluments et frais</w:t>
      </w:r>
      <w:r w:rsidRPr="008B4617">
        <w:rPr>
          <w:b/>
        </w:rPr>
        <w:t> :</w:t>
      </w:r>
    </w:p>
    <w:p w14:paraId="721E0B7C" w14:textId="77777777" w:rsidR="008B4617" w:rsidRDefault="008B4617" w:rsidP="008B4617">
      <w:pPr>
        <w:pStyle w:val="Corps"/>
        <w:ind w:left="426"/>
      </w:pPr>
      <w:r w:rsidRPr="008B4617">
        <w:t xml:space="preserve">Vos </w:t>
      </w:r>
      <w:r>
        <w:t>émoluments et frais</w:t>
      </w:r>
    </w:p>
    <w:p w14:paraId="05AB9680" w14:textId="77777777" w:rsidR="008B4617" w:rsidRDefault="008B4617" w:rsidP="008B4617">
      <w:pPr>
        <w:pStyle w:val="Corps"/>
        <w:ind w:left="426"/>
      </w:pPr>
      <w:r>
        <w:t>Bla bla bla</w:t>
      </w:r>
    </w:p>
    <w:p w14:paraId="22B9691E" w14:textId="77777777" w:rsidR="008B4617" w:rsidRDefault="008B4617" w:rsidP="008B4617">
      <w:pPr>
        <w:pStyle w:val="Corps"/>
        <w:ind w:left="426"/>
      </w:pPr>
      <w:r>
        <w:t>Bla bla bla</w:t>
      </w:r>
    </w:p>
    <w:p w14:paraId="3E027BB7" w14:textId="77777777" w:rsidR="008B4617" w:rsidRDefault="008B4617" w:rsidP="008B4617">
      <w:pPr>
        <w:pStyle w:val="Corps"/>
        <w:ind w:left="426"/>
      </w:pPr>
    </w:p>
    <w:p w14:paraId="0050F0D4" w14:textId="77777777" w:rsidR="00E04277" w:rsidRDefault="00E04277" w:rsidP="00E0427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Voies de recours</w:t>
      </w:r>
    </w:p>
    <w:p w14:paraId="3C33A439" w14:textId="77777777" w:rsidR="00E04277" w:rsidRDefault="00E04277" w:rsidP="00E04277">
      <w:pPr>
        <w:pStyle w:val="Corps"/>
        <w:ind w:left="426"/>
      </w:pPr>
      <w:r>
        <w:t>Bla bla bla</w:t>
      </w:r>
    </w:p>
    <w:p w14:paraId="242FE2D2" w14:textId="77777777" w:rsidR="00E04277" w:rsidRDefault="00E04277" w:rsidP="00E04277">
      <w:pPr>
        <w:pStyle w:val="Corps"/>
        <w:ind w:left="426"/>
      </w:pPr>
      <w:r>
        <w:t>Bla bla bla</w:t>
      </w:r>
    </w:p>
    <w:p w14:paraId="5C1D586C" w14:textId="77777777" w:rsidR="00E04277" w:rsidRDefault="00E04277" w:rsidP="00E04277">
      <w:pPr>
        <w:pStyle w:val="Corps"/>
        <w:ind w:left="426"/>
      </w:pPr>
    </w:p>
    <w:p w14:paraId="6CD601AC" w14:textId="77777777" w:rsidR="00E04277" w:rsidRDefault="00E04277" w:rsidP="00E04277">
      <w:pPr>
        <w:pStyle w:val="Corps"/>
        <w:numPr>
          <w:ilvl w:val="0"/>
          <w:numId w:val="28"/>
        </w:numPr>
        <w:ind w:left="426" w:hanging="426"/>
        <w:rPr>
          <w:b/>
        </w:rPr>
      </w:pPr>
      <w:r>
        <w:rPr>
          <w:b/>
        </w:rPr>
        <w:t>Notification</w:t>
      </w:r>
    </w:p>
    <w:p w14:paraId="690B068A" w14:textId="4D658CE5" w:rsidR="00E04277" w:rsidRDefault="006972B0" w:rsidP="00E04277">
      <w:pPr>
        <w:pStyle w:val="Corps"/>
        <w:ind w:left="426"/>
      </w:pPr>
      <w:r>
        <w:t>La présente décision est notifiée</w:t>
      </w:r>
      <w:r w:rsidR="003D5B4A">
        <w:t xml:space="preserve"> </w:t>
      </w:r>
      <w:r>
        <w:t>au requérant.</w:t>
      </w:r>
    </w:p>
    <w:p w14:paraId="6706BB11" w14:textId="77777777" w:rsidR="006972B0" w:rsidRPr="009E436F" w:rsidRDefault="006972B0" w:rsidP="006972B0">
      <w:pPr>
        <w:pStyle w:val="Corps"/>
        <w:spacing w:after="0" w:line="240" w:lineRule="auto"/>
        <w:ind w:left="425"/>
        <w:rPr>
          <w:color w:val="2E74B5" w:themeColor="accent1" w:themeShade="BF"/>
        </w:rPr>
      </w:pPr>
      <w:r w:rsidRPr="009E436F">
        <w:rPr>
          <w:color w:val="2E74B5" w:themeColor="accent1" w:themeShade="BF"/>
        </w:rPr>
        <w:t>${liste_requerants_tpn}</w:t>
      </w:r>
    </w:p>
    <w:p w14:paraId="1AED62F2" w14:textId="77777777" w:rsidR="006972B0" w:rsidRDefault="006972B0" w:rsidP="006972B0">
      <w:pPr>
        <w:pStyle w:val="Corps"/>
        <w:spacing w:after="0" w:line="240" w:lineRule="auto"/>
        <w:ind w:left="425"/>
      </w:pPr>
    </w:p>
    <w:p w14:paraId="1FF99F41" w14:textId="7FDE651F" w:rsidR="006972B0" w:rsidRDefault="006972B0" w:rsidP="006972B0">
      <w:pPr>
        <w:pStyle w:val="Corps"/>
        <w:ind w:left="426"/>
        <w:rPr>
          <w:b/>
        </w:rPr>
      </w:pPr>
      <w:r>
        <w:t>Est informé</w:t>
      </w:r>
      <w:r w:rsidR="005702A1">
        <w:rPr>
          <w:b/>
        </w:rPr>
        <w:t xml:space="preserve"> </w:t>
      </w:r>
      <w:r w:rsidRPr="006972B0">
        <w:rPr>
          <w:b/>
        </w:rPr>
        <w:t>:</w:t>
      </w:r>
    </w:p>
    <w:p w14:paraId="465F4313" w14:textId="77777777" w:rsid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4F9D0E29" w14:textId="77777777" w:rsidR="006972B0" w:rsidRP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57352810" w14:textId="77777777" w:rsidR="006972B0" w:rsidRPr="006972B0" w:rsidRDefault="006972B0" w:rsidP="005702A1">
      <w:pPr>
        <w:pStyle w:val="Corps"/>
        <w:numPr>
          <w:ilvl w:val="3"/>
          <w:numId w:val="25"/>
        </w:numPr>
        <w:spacing w:after="0" w:line="240" w:lineRule="auto"/>
        <w:ind w:left="850" w:hanging="283"/>
      </w:pPr>
      <w:r>
        <w:t>Bla Bla</w:t>
      </w:r>
    </w:p>
    <w:p w14:paraId="2D4EE09B" w14:textId="77777777" w:rsidR="006972B0" w:rsidRPr="006972B0" w:rsidRDefault="006972B0" w:rsidP="005702A1">
      <w:pPr>
        <w:pStyle w:val="Corps"/>
        <w:numPr>
          <w:ilvl w:val="3"/>
          <w:numId w:val="25"/>
        </w:numPr>
        <w:ind w:left="851" w:hanging="283"/>
      </w:pPr>
      <w:r>
        <w:t>Bla Bla</w:t>
      </w:r>
    </w:p>
    <w:p w14:paraId="460B5846" w14:textId="77777777" w:rsidR="006972B0" w:rsidRDefault="006972B0" w:rsidP="006972B0">
      <w:pPr>
        <w:pStyle w:val="Corps"/>
        <w:ind w:left="426"/>
      </w:pPr>
    </w:p>
    <w:p w14:paraId="3C465796" w14:textId="5FA32C37" w:rsidR="006972B0" w:rsidRDefault="000D56A4" w:rsidP="006972B0">
      <w:pPr>
        <w:pStyle w:val="Corps"/>
      </w:pPr>
      <w:r w:rsidRPr="000D56A4">
        <w:rPr>
          <w:color w:val="2E74B5" w:themeColor="accent1" w:themeShade="BF"/>
        </w:rPr>
        <w:t>${nom_commune_dossier}</w:t>
      </w:r>
      <w:r w:rsidR="006972B0">
        <w:t xml:space="preserve">, le </w:t>
      </w:r>
      <w:r w:rsidR="005702A1" w:rsidRPr="005702A1">
        <w:rPr>
          <w:color w:val="2E74B5" w:themeColor="accent1" w:themeShade="BF"/>
        </w:rPr>
        <w:t>${date_aujourd_hui}</w:t>
      </w:r>
    </w:p>
    <w:p w14:paraId="719AED61" w14:textId="77777777" w:rsidR="006972B0" w:rsidRDefault="006972B0" w:rsidP="006972B0">
      <w:pPr>
        <w:pStyle w:val="Corps"/>
      </w:pPr>
    </w:p>
    <w:p w14:paraId="5F91A4E9" w14:textId="77777777" w:rsidR="006972B0" w:rsidRPr="006972B0" w:rsidRDefault="006972B0" w:rsidP="006972B0">
      <w:pPr>
        <w:pStyle w:val="Corps"/>
        <w:jc w:val="center"/>
        <w:rPr>
          <w:b/>
        </w:rPr>
      </w:pPr>
      <w:r w:rsidRPr="006972B0">
        <w:rPr>
          <w:b/>
        </w:rPr>
        <w:t>LE CONSEIL MUNICIPAL</w:t>
      </w:r>
    </w:p>
    <w:p w14:paraId="71707674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  <w:r>
        <w:tab/>
      </w:r>
      <w:r w:rsidR="009E436F">
        <w:t xml:space="preserve">Le </w:t>
      </w:r>
      <w:r>
        <w:t>Secrétaire</w:t>
      </w:r>
      <w:r>
        <w:tab/>
        <w:t>La Présidente</w:t>
      </w:r>
    </w:p>
    <w:p w14:paraId="027D2AFE" w14:textId="16E391AF" w:rsidR="006972B0" w:rsidRDefault="006972B0" w:rsidP="006972B0">
      <w:pPr>
        <w:pStyle w:val="Corps"/>
        <w:tabs>
          <w:tab w:val="center" w:pos="2410"/>
          <w:tab w:val="center" w:pos="7230"/>
        </w:tabs>
      </w:pPr>
      <w:r>
        <w:tab/>
      </w:r>
      <w:r w:rsidR="009E436F">
        <w:t>Jean-François Dayer</w:t>
      </w:r>
      <w:r>
        <w:tab/>
      </w:r>
      <w:r w:rsidR="00257BDB">
        <w:t>Lara Kalbermatten</w:t>
      </w:r>
    </w:p>
    <w:p w14:paraId="16E706A7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37F6E6E0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78162BAE" w14:textId="77777777" w:rsidR="000D56A4" w:rsidRDefault="006972B0" w:rsidP="006972B0">
      <w:pPr>
        <w:pStyle w:val="Corps"/>
        <w:tabs>
          <w:tab w:val="left" w:pos="1134"/>
          <w:tab w:val="center" w:pos="7230"/>
        </w:tabs>
        <w:spacing w:after="0" w:line="240" w:lineRule="auto"/>
      </w:pPr>
      <w:r>
        <w:t>Annexes :</w:t>
      </w:r>
      <w:r>
        <w:tab/>
      </w:r>
    </w:p>
    <w:p w14:paraId="7D0B1D61" w14:textId="0C3B613F" w:rsidR="006972B0" w:rsidRPr="000D56A4" w:rsidRDefault="000D56A4" w:rsidP="006972B0">
      <w:pPr>
        <w:pStyle w:val="Corps"/>
        <w:tabs>
          <w:tab w:val="left" w:pos="1134"/>
          <w:tab w:val="center" w:pos="7230"/>
        </w:tabs>
        <w:spacing w:after="0" w:line="240" w:lineRule="auto"/>
        <w:rPr>
          <w:color w:val="2E74B5" w:themeColor="accent1" w:themeShade="BF"/>
        </w:rPr>
      </w:pPr>
      <w:r w:rsidRPr="000D56A4">
        <w:rPr>
          <w:color w:val="2E74B5" w:themeColor="accent1" w:themeShade="BF"/>
        </w:rPr>
        <w:t>${documents_valides_decision}</w:t>
      </w:r>
    </w:p>
    <w:p w14:paraId="2E73010F" w14:textId="77777777" w:rsidR="00E50F7C" w:rsidRPr="00CF1987" w:rsidRDefault="00E50F7C" w:rsidP="00862C08">
      <w:pPr>
        <w:pStyle w:val="Corps"/>
      </w:pPr>
    </w:p>
    <w:sectPr w:rsidR="00E50F7C" w:rsidRPr="00CF1987" w:rsidSect="00F704C5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993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C91C" w14:textId="77777777" w:rsidR="00C14F45" w:rsidRDefault="00C14F45">
      <w:r>
        <w:separator/>
      </w:r>
    </w:p>
  </w:endnote>
  <w:endnote w:type="continuationSeparator" w:id="0">
    <w:p w14:paraId="21420D44" w14:textId="77777777" w:rsidR="00C14F45" w:rsidRDefault="00C1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F86A" w14:textId="77777777" w:rsidR="00026FBE" w:rsidRDefault="00026F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EDE6" w14:textId="77777777" w:rsidR="007B2A00" w:rsidRPr="00FE1047" w:rsidRDefault="00EC5E8F" w:rsidP="00A771D7">
    <w:pPr>
      <w:pStyle w:val="DeptServNiv1"/>
      <w:tabs>
        <w:tab w:val="right" w:pos="8364"/>
      </w:tabs>
      <w:spacing w:line="220" w:lineRule="exact"/>
      <w:rPr>
        <w:rFonts w:ascii="Fujiyama-LightCondensed" w:hAnsi="Fujiyama-LightCondensed" w:cs="Arial"/>
      </w:rPr>
    </w:pP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8240" behindDoc="1" locked="0" layoutInCell="1" allowOverlap="1" wp14:anchorId="7D1D2556" wp14:editId="622E53C5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114" name="Image 114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7216" behindDoc="1" locked="0" layoutInCell="1" allowOverlap="1" wp14:anchorId="2650A354" wp14:editId="7E96A388">
          <wp:simplePos x="0" y="0"/>
          <wp:positionH relativeFrom="page">
            <wp:posOffset>1201420</wp:posOffset>
          </wp:positionH>
          <wp:positionV relativeFrom="page">
            <wp:posOffset>1159510</wp:posOffset>
          </wp:positionV>
          <wp:extent cx="184785" cy="133985"/>
          <wp:effectExtent l="0" t="0" r="0" b="0"/>
          <wp:wrapNone/>
          <wp:docPr id="115" name="Image 115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 xml:space="preserve">Bâtiment Mutua, Rue des Creusets 5, 1951 Sion         </w:t>
    </w:r>
    <w:r w:rsidR="007B2A00">
      <w:rPr>
        <w:rFonts w:ascii="Fujiyama-LightCondensed" w:hAnsi="Fujiyama-LightCondensed"/>
      </w:rPr>
      <w:t>Téléphone</w:t>
    </w:r>
    <w:r w:rsidR="007B2A00" w:rsidRPr="00FE1047">
      <w:rPr>
        <w:rFonts w:ascii="Fujiyama-LightCondensed" w:hAnsi="Fujiyama-LightCondensed"/>
      </w:rPr>
      <w:t xml:space="preserve"> 027 606 </w:t>
    </w:r>
    <w:r w:rsidR="007B2A00">
      <w:rPr>
        <w:rFonts w:ascii="Fujiyama-LightCondensed" w:hAnsi="Fujiyama-LightCondensed"/>
      </w:rPr>
      <w:t>37</w:t>
    </w:r>
    <w:r w:rsidR="007B2A00" w:rsidRPr="00FE1047">
      <w:rPr>
        <w:rFonts w:ascii="Fujiyama-LightCondensed" w:hAnsi="Fujiyama-LightCondensed"/>
      </w:rPr>
      <w:t xml:space="preserve"> </w:t>
    </w:r>
    <w:r w:rsidR="007B2A00">
      <w:rPr>
        <w:rFonts w:ascii="Fujiyama-LightCondensed" w:hAnsi="Fujiyama-LightCondensed"/>
      </w:rPr>
      <w:t xml:space="preserve">80           </w:t>
    </w:r>
    <w:r w:rsidR="007B2A00" w:rsidRPr="00FE1047">
      <w:rPr>
        <w:rFonts w:ascii="Fujiyama-LightCondensed" w:hAnsi="Fujiyama-LightCondensed"/>
      </w:rPr>
      <w:t xml:space="preserve"> Télécopie 027 606 37 84  </w:t>
    </w:r>
    <w:r w:rsidR="007B2A00">
      <w:rPr>
        <w:rFonts w:ascii="Fujiyama-LightCondensed" w:hAnsi="Fujiyama-LightCondensed"/>
      </w:rPr>
      <w:t xml:space="preserve">       </w:t>
    </w:r>
    <w:r w:rsidR="007B2A00" w:rsidRPr="00FE1047">
      <w:rPr>
        <w:rFonts w:ascii="Fujiyama-LightCondensed" w:hAnsi="Fujiyama-LightCondensed"/>
      </w:rPr>
      <w:t xml:space="preserve"> e-mail: </w:t>
    </w:r>
    <w:r w:rsidR="007B2A00">
      <w:rPr>
        <w:rFonts w:ascii="Fujiyama-LightCondensed" w:hAnsi="Fujiyama-LightCondensed"/>
      </w:rPr>
      <w:t>secretariat.ccc@admin.vs.ch</w:t>
    </w:r>
    <w:r w:rsidR="007B2A00" w:rsidRPr="00FE1047">
      <w:rPr>
        <w:rFonts w:ascii="Fujiyama-LightCondensed" w:hAnsi="Fujiyama-LightCondense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F32" w14:textId="77777777" w:rsidR="007810A9" w:rsidRPr="007810A9" w:rsidRDefault="007810A9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PREMIER pied de page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68B" w14:textId="77777777" w:rsidR="009B4A76" w:rsidRPr="007810A9" w:rsidRDefault="007810A9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DEUXIEME pied de page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A235" w14:textId="77777777" w:rsidR="00271108" w:rsidRPr="00AF5FDB" w:rsidRDefault="00271108" w:rsidP="00575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CDDB" w14:textId="77777777" w:rsidR="00C14F45" w:rsidRDefault="00C14F45">
      <w:r>
        <w:separator/>
      </w:r>
    </w:p>
  </w:footnote>
  <w:footnote w:type="continuationSeparator" w:id="0">
    <w:p w14:paraId="40D4151D" w14:textId="77777777" w:rsidR="00C14F45" w:rsidRDefault="00C1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026D" w14:textId="0878A13E" w:rsidR="00F830B9" w:rsidRDefault="0035661C" w:rsidP="00596ECA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 w14:anchorId="376067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88" o:spid="_x0000_s28675" type="#_x0000_t136" style="position:absolute;left:0;text-align:left;margin-left:0;margin-top:0;width:527.5pt;height:13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  <w:r w:rsidR="00F830B9">
      <w:rPr>
        <w:rStyle w:val="Numrodepage"/>
      </w:rPr>
      <w:fldChar w:fldCharType="begin"/>
    </w:r>
    <w:r w:rsidR="00F830B9">
      <w:rPr>
        <w:rStyle w:val="Numrodepage"/>
      </w:rPr>
      <w:instrText xml:space="preserve">PAGE  </w:instrText>
    </w:r>
    <w:r w:rsidR="00F830B9">
      <w:rPr>
        <w:rStyle w:val="Numrodepage"/>
      </w:rPr>
      <w:fldChar w:fldCharType="end"/>
    </w:r>
  </w:p>
  <w:p w14:paraId="10A4E41F" w14:textId="77777777" w:rsidR="00F830B9" w:rsidRDefault="00F830B9" w:rsidP="00F830B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2792" w14:textId="0C62C926" w:rsidR="00596ECA" w:rsidRDefault="0035661C" w:rsidP="00596ECA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 w14:anchorId="208AE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89" o:spid="_x0000_s28676" type="#_x0000_t136" style="position:absolute;left:0;text-align:left;margin-left:0;margin-top:0;width:527.5pt;height:13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  <w:r w:rsidR="00596ECA">
      <w:rPr>
        <w:rStyle w:val="Numrodepage"/>
      </w:rPr>
      <w:fldChar w:fldCharType="begin"/>
    </w:r>
    <w:r w:rsidR="00596ECA">
      <w:rPr>
        <w:rStyle w:val="Numrodepage"/>
      </w:rPr>
      <w:instrText xml:space="preserve">PAGE  </w:instrText>
    </w:r>
    <w:r w:rsidR="00596ECA">
      <w:rPr>
        <w:rStyle w:val="Numrodepage"/>
      </w:rPr>
      <w:fldChar w:fldCharType="separate"/>
    </w:r>
    <w:r w:rsidR="0087215E">
      <w:rPr>
        <w:rStyle w:val="Numrodepage"/>
        <w:noProof/>
      </w:rPr>
      <w:t>2</w:t>
    </w:r>
    <w:r w:rsidR="00596ECA">
      <w:rPr>
        <w:rStyle w:val="Numrodepage"/>
      </w:rPr>
      <w:fldChar w:fldCharType="end"/>
    </w:r>
  </w:p>
  <w:p w14:paraId="3CEB0C64" w14:textId="77777777" w:rsidR="007B2A00" w:rsidRDefault="00EC5E8F" w:rsidP="00596ECA">
    <w:pPr>
      <w:pStyle w:val="DeptServNiv1"/>
      <w:ind w:right="360"/>
      <w:rPr>
        <w:rFonts w:ascii="Fujiyama-LightCondensed" w:hAnsi="Fujiyama-LightCondensed"/>
        <w:szCs w:val="18"/>
      </w:rPr>
    </w:pPr>
    <w:r>
      <w:rPr>
        <w:rFonts w:ascii="Fujiyama-LightCondensed" w:hAnsi="Fujiyama-LightCondensed"/>
        <w:noProof/>
        <w:lang w:val="de-CH" w:eastAsia="de-CH"/>
      </w:rPr>
      <w:drawing>
        <wp:anchor distT="0" distB="0" distL="114300" distR="114300" simplePos="0" relativeHeight="251656192" behindDoc="1" locked="0" layoutInCell="1" allowOverlap="1" wp14:anchorId="63BA71AD" wp14:editId="02A7DEDB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13" name="Image 113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>Commission cantonale des constructions</w:t>
    </w:r>
  </w:p>
  <w:p w14:paraId="20473804" w14:textId="77777777" w:rsidR="007B2A00" w:rsidRDefault="007B2A00" w:rsidP="00E62248">
    <w:pPr>
      <w:pStyle w:val="DeptServNiv1"/>
      <w:rPr>
        <w:rFonts w:ascii="Fujimed" w:hAnsi="Fujimed"/>
        <w:szCs w:val="18"/>
      </w:rPr>
    </w:pPr>
    <w:r>
      <w:rPr>
        <w:rFonts w:ascii="Fujimed" w:hAnsi="Fujimed"/>
        <w:szCs w:val="18"/>
      </w:rPr>
      <w:t>Secrétariat et police des constructions</w:t>
    </w:r>
  </w:p>
  <w:p w14:paraId="673CA334" w14:textId="77777777" w:rsidR="007B2A00" w:rsidRDefault="007B2A00" w:rsidP="00E62248">
    <w:pPr>
      <w:pStyle w:val="DeptServNiv1"/>
      <w:rPr>
        <w:rFonts w:ascii="Fujimed" w:hAnsi="Fujimed"/>
        <w:szCs w:val="18"/>
      </w:rPr>
    </w:pPr>
  </w:p>
  <w:p w14:paraId="1C4DF31C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75743E41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07852F97" w14:textId="77777777" w:rsidR="007B2A00" w:rsidRDefault="007B2A00" w:rsidP="00463179">
    <w:pPr>
      <w:pStyle w:val="DeptServNiv1"/>
      <w:rPr>
        <w:rFonts w:ascii="Fujiyama-LightCondensed" w:hAnsi="Fujiyama-LightCondensed"/>
        <w:szCs w:val="18"/>
      </w:rPr>
    </w:pPr>
  </w:p>
  <w:p w14:paraId="1B7F5D98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Case postale 478</w:t>
    </w:r>
  </w:p>
  <w:p w14:paraId="00364A5E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1951 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F807" w14:textId="5DCC43CC" w:rsidR="007810A9" w:rsidRPr="007810A9" w:rsidRDefault="0035661C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>
      <w:rPr>
        <w:noProof/>
      </w:rPr>
      <w:pict w14:anchorId="0D013D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87" o:spid="_x0000_s28674" type="#_x0000_t136" style="position:absolute;left:0;text-align:left;margin-left:0;margin-top:0;width:527.5pt;height:13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  <w:r w:rsidR="007810A9"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PREMIER en-tête</w:t>
    </w:r>
  </w:p>
  <w:p w14:paraId="7EA80679" w14:textId="77777777" w:rsidR="007810A9" w:rsidRDefault="007810A9" w:rsidP="007810A9">
    <w:pPr>
      <w:pStyle w:val="DeptServNiv1"/>
      <w:spacing w:line="240" w:lineRule="auto"/>
      <w:rPr>
        <w:rFonts w:ascii="Arial" w:hAnsi="Arial" w:cs="Arial"/>
        <w:sz w:val="20"/>
      </w:rPr>
    </w:pPr>
  </w:p>
  <w:p w14:paraId="0F0D3962" w14:textId="77777777" w:rsidR="007810A9" w:rsidRPr="001E78BA" w:rsidRDefault="007810A9" w:rsidP="007810A9">
    <w:pPr>
      <w:pStyle w:val="En-tte"/>
      <w:rPr>
        <w:rFonts w:ascii="Arial" w:hAnsi="Arial" w:cs="Arial"/>
      </w:rPr>
    </w:pPr>
  </w:p>
  <w:p w14:paraId="095F2DF6" w14:textId="77777777" w:rsidR="007810A9" w:rsidRPr="00DE07ED" w:rsidRDefault="007810A9" w:rsidP="007810A9">
    <w:pPr>
      <w:pStyle w:val="En-tte"/>
    </w:pPr>
  </w:p>
  <w:p w14:paraId="2372E32D" w14:textId="77777777" w:rsidR="007810A9" w:rsidRDefault="007810A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10F0" w14:textId="684FC86C" w:rsidR="00F958F3" w:rsidRDefault="0035661C">
    <w:pPr>
      <w:pStyle w:val="En-tte"/>
    </w:pPr>
    <w:r>
      <w:rPr>
        <w:noProof/>
      </w:rPr>
      <w:pict w14:anchorId="39F78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91" o:spid="_x0000_s28678" type="#_x0000_t136" style="position:absolute;left:0;text-align:left;margin-left:0;margin-top:0;width:527.5pt;height:131.8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5DD5" w14:textId="4948436F" w:rsidR="00143FB0" w:rsidRPr="007810A9" w:rsidRDefault="0035661C" w:rsidP="007810A9">
    <w:pPr>
      <w:pStyle w:val="DeptServNiv1"/>
      <w:spacing w:line="200" w:lineRule="exact"/>
      <w:rPr>
        <w:rFonts w:ascii="Arial Narrow" w:hAnsi="Arial Narrow"/>
        <w:color w:val="808080" w:themeColor="background1" w:themeShade="80"/>
        <w:sz w:val="24"/>
        <w:szCs w:val="16"/>
      </w:rPr>
    </w:pPr>
    <w:r>
      <w:rPr>
        <w:noProof/>
      </w:rPr>
      <w:pict w14:anchorId="0FF872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92" o:spid="_x0000_s28679" type="#_x0000_t136" style="position:absolute;left:0;text-align:left;margin-left:0;margin-top:0;width:527.5pt;height:131.8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  <w:r w:rsidR="007810A9" w:rsidRPr="007810A9">
      <w:rPr>
        <w:rFonts w:ascii="Arial Narrow" w:hAnsi="Arial Narrow"/>
        <w:b/>
        <w:noProof/>
        <w:color w:val="808080" w:themeColor="background1" w:themeShade="80"/>
        <w:sz w:val="24"/>
        <w:szCs w:val="16"/>
        <w:lang w:val="fr-CH" w:eastAsia="fr-CH"/>
      </w:rPr>
      <w:t>Votre DEUXIEME en-tête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C46E" w14:textId="19D337B0" w:rsidR="005753EB" w:rsidRPr="00032E57" w:rsidRDefault="0035661C" w:rsidP="005753EB">
    <w:pPr>
      <w:pStyle w:val="En-tte"/>
      <w:jc w:val="right"/>
      <w:rPr>
        <w:rFonts w:ascii="Arial" w:hAnsi="Arial" w:cs="Arial"/>
      </w:rPr>
    </w:pPr>
    <w:r>
      <w:rPr>
        <w:noProof/>
      </w:rPr>
      <w:pict w14:anchorId="1F47A0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28690" o:spid="_x0000_s28677" type="#_x0000_t136" style="position:absolute;left:0;text-align:left;margin-left:0;margin-top:0;width:527.5pt;height:131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EMPLE"/>
          <w10:wrap anchorx="margin" anchory="margin"/>
        </v:shape>
      </w:pict>
    </w:r>
    <w:r w:rsidR="005753EB" w:rsidRPr="00032E57">
      <w:rPr>
        <w:rStyle w:val="Numrodepage"/>
        <w:rFonts w:ascii="Arial" w:hAnsi="Arial" w:cs="Arial"/>
      </w:rPr>
      <w:fldChar w:fldCharType="begin"/>
    </w:r>
    <w:r w:rsidR="005753EB" w:rsidRPr="00032E57">
      <w:rPr>
        <w:rStyle w:val="Numrodepage"/>
        <w:rFonts w:ascii="Arial" w:hAnsi="Arial" w:cs="Arial"/>
      </w:rPr>
      <w:instrText xml:space="preserve"> PAGE </w:instrText>
    </w:r>
    <w:r w:rsidR="005753EB" w:rsidRPr="00032E57">
      <w:rPr>
        <w:rStyle w:val="Numrodepage"/>
        <w:rFonts w:ascii="Arial" w:hAnsi="Arial" w:cs="Arial"/>
      </w:rPr>
      <w:fldChar w:fldCharType="separate"/>
    </w:r>
    <w:r w:rsidR="00CB5D63">
      <w:rPr>
        <w:rStyle w:val="Numrodepage"/>
        <w:rFonts w:ascii="Arial" w:hAnsi="Arial" w:cs="Arial"/>
        <w:noProof/>
      </w:rPr>
      <w:t>2</w:t>
    </w:r>
    <w:r w:rsidR="005753EB" w:rsidRPr="00032E57">
      <w:rPr>
        <w:rStyle w:val="Numrodepage"/>
        <w:rFonts w:ascii="Arial" w:hAnsi="Arial" w:cs="Arial"/>
      </w:rPr>
      <w:fldChar w:fldCharType="end"/>
    </w:r>
    <w:r w:rsidR="00032E57" w:rsidRPr="00032E57">
      <w:rPr>
        <w:rStyle w:val="Numrodepage"/>
        <w:rFonts w:ascii="Arial" w:hAnsi="Arial" w:cs="Arial"/>
      </w:rPr>
      <w:t>/</w:t>
    </w:r>
    <w:r w:rsidR="00032E57" w:rsidRPr="00032E57">
      <w:rPr>
        <w:rStyle w:val="Numrodepage"/>
        <w:rFonts w:ascii="Arial" w:hAnsi="Arial" w:cs="Arial"/>
      </w:rPr>
      <w:fldChar w:fldCharType="begin"/>
    </w:r>
    <w:r w:rsidR="00032E57" w:rsidRPr="00032E57">
      <w:rPr>
        <w:rStyle w:val="Numrodepage"/>
        <w:rFonts w:ascii="Arial" w:hAnsi="Arial" w:cs="Arial"/>
      </w:rPr>
      <w:instrText xml:space="preserve"> NUMPAGES </w:instrText>
    </w:r>
    <w:r w:rsidR="00032E57" w:rsidRPr="00032E57">
      <w:rPr>
        <w:rStyle w:val="Numrodepage"/>
        <w:rFonts w:ascii="Arial" w:hAnsi="Arial" w:cs="Arial"/>
      </w:rPr>
      <w:fldChar w:fldCharType="separate"/>
    </w:r>
    <w:r w:rsidR="0051512F">
      <w:rPr>
        <w:rStyle w:val="Numrodepage"/>
        <w:rFonts w:ascii="Arial" w:hAnsi="Arial" w:cs="Arial"/>
        <w:noProof/>
      </w:rPr>
      <w:t>3</w:t>
    </w:r>
    <w:r w:rsidR="00032E57" w:rsidRPr="00032E57">
      <w:rPr>
        <w:rStyle w:val="Numrodepage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A08"/>
    <w:multiLevelType w:val="multilevel"/>
    <w:tmpl w:val="95EAC78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F633AA"/>
    <w:multiLevelType w:val="hybridMultilevel"/>
    <w:tmpl w:val="5706084E"/>
    <w:lvl w:ilvl="0" w:tplc="BEE6332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1D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5DE"/>
    <w:multiLevelType w:val="hybridMultilevel"/>
    <w:tmpl w:val="C55609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F664F3C">
      <w:start w:val="1951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55BE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7C94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BA662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DC8"/>
    <w:multiLevelType w:val="hybridMultilevel"/>
    <w:tmpl w:val="25CEC866"/>
    <w:lvl w:ilvl="0" w:tplc="9618AD62">
      <w:start w:val="2"/>
      <w:numFmt w:val="bullet"/>
      <w:lvlText w:val="-"/>
      <w:lvlJc w:val="left"/>
      <w:pPr>
        <w:tabs>
          <w:tab w:val="num" w:pos="870"/>
        </w:tabs>
        <w:ind w:left="870" w:hanging="45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2A4466"/>
    <w:multiLevelType w:val="hybridMultilevel"/>
    <w:tmpl w:val="84E6E1BE"/>
    <w:lvl w:ilvl="0" w:tplc="84122AE8">
      <w:start w:val="1"/>
      <w:numFmt w:val="bullet"/>
      <w:lvlText w:val="-"/>
      <w:lvlJc w:val="left"/>
      <w:pPr>
        <w:tabs>
          <w:tab w:val="num" w:pos="923"/>
        </w:tabs>
        <w:ind w:left="923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63"/>
        </w:tabs>
        <w:ind w:left="23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03"/>
        </w:tabs>
        <w:ind w:left="38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23"/>
        </w:tabs>
        <w:ind w:left="45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63"/>
        </w:tabs>
        <w:ind w:left="59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83"/>
        </w:tabs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27B803E9"/>
    <w:multiLevelType w:val="hybridMultilevel"/>
    <w:tmpl w:val="2D104E2E"/>
    <w:lvl w:ilvl="0" w:tplc="A300A780">
      <w:start w:val="1"/>
      <w:numFmt w:val="bullet"/>
      <w:pStyle w:val="Retrai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B3F"/>
    <w:multiLevelType w:val="multilevel"/>
    <w:tmpl w:val="929011D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6B72FE"/>
    <w:multiLevelType w:val="multilevel"/>
    <w:tmpl w:val="10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2D5B4731"/>
    <w:multiLevelType w:val="multilevel"/>
    <w:tmpl w:val="F2985830"/>
    <w:lvl w:ilvl="0">
      <w:start w:val="1"/>
      <w:numFmt w:val="decimal"/>
      <w:pStyle w:val="Titre10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0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itre30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F9777AC"/>
    <w:multiLevelType w:val="hybridMultilevel"/>
    <w:tmpl w:val="BA4456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7C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3DF6"/>
    <w:multiLevelType w:val="multilevel"/>
    <w:tmpl w:val="C8FAB5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072F41"/>
    <w:multiLevelType w:val="hybridMultilevel"/>
    <w:tmpl w:val="51661EB8"/>
    <w:lvl w:ilvl="0" w:tplc="220EB646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5A0672C6"/>
    <w:multiLevelType w:val="multilevel"/>
    <w:tmpl w:val="7B40EAF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3D00FC"/>
    <w:multiLevelType w:val="multilevel"/>
    <w:tmpl w:val="1CA2B7B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C5C5616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A48D8"/>
    <w:multiLevelType w:val="multilevel"/>
    <w:tmpl w:val="F6C68CE8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2054A3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9066252">
    <w:abstractNumId w:val="8"/>
  </w:num>
  <w:num w:numId="2" w16cid:durableId="1457944337">
    <w:abstractNumId w:val="16"/>
  </w:num>
  <w:num w:numId="3" w16cid:durableId="1972205617">
    <w:abstractNumId w:val="7"/>
  </w:num>
  <w:num w:numId="4" w16cid:durableId="367949350">
    <w:abstractNumId w:val="18"/>
  </w:num>
  <w:num w:numId="5" w16cid:durableId="1990817749">
    <w:abstractNumId w:val="18"/>
  </w:num>
  <w:num w:numId="6" w16cid:durableId="1856991970">
    <w:abstractNumId w:val="18"/>
  </w:num>
  <w:num w:numId="7" w16cid:durableId="844514570">
    <w:abstractNumId w:val="18"/>
  </w:num>
  <w:num w:numId="8" w16cid:durableId="352658273">
    <w:abstractNumId w:val="15"/>
  </w:num>
  <w:num w:numId="9" w16cid:durableId="638148409">
    <w:abstractNumId w:val="17"/>
  </w:num>
  <w:num w:numId="10" w16cid:durableId="2073651267">
    <w:abstractNumId w:val="20"/>
  </w:num>
  <w:num w:numId="11" w16cid:durableId="418869087">
    <w:abstractNumId w:val="0"/>
  </w:num>
  <w:num w:numId="12" w16cid:durableId="120000689">
    <w:abstractNumId w:val="12"/>
  </w:num>
  <w:num w:numId="13" w16cid:durableId="2062509903">
    <w:abstractNumId w:val="11"/>
  </w:num>
  <w:num w:numId="14" w16cid:durableId="2137940341">
    <w:abstractNumId w:val="4"/>
  </w:num>
  <w:num w:numId="15" w16cid:durableId="1638756320">
    <w:abstractNumId w:val="5"/>
  </w:num>
  <w:num w:numId="16" w16cid:durableId="1155950830">
    <w:abstractNumId w:val="9"/>
  </w:num>
  <w:num w:numId="17" w16cid:durableId="270746502">
    <w:abstractNumId w:val="21"/>
  </w:num>
  <w:num w:numId="18" w16cid:durableId="1295212906">
    <w:abstractNumId w:val="1"/>
  </w:num>
  <w:num w:numId="19" w16cid:durableId="417797907">
    <w:abstractNumId w:val="10"/>
  </w:num>
  <w:num w:numId="20" w16cid:durableId="1844584566">
    <w:abstractNumId w:val="12"/>
  </w:num>
  <w:num w:numId="21" w16cid:durableId="2064285404">
    <w:abstractNumId w:val="2"/>
  </w:num>
  <w:num w:numId="22" w16cid:durableId="1891646323">
    <w:abstractNumId w:val="12"/>
  </w:num>
  <w:num w:numId="23" w16cid:durableId="2137020499">
    <w:abstractNumId w:val="6"/>
  </w:num>
  <w:num w:numId="24" w16cid:durableId="901253577">
    <w:abstractNumId w:val="13"/>
  </w:num>
  <w:num w:numId="25" w16cid:durableId="757403276">
    <w:abstractNumId w:val="3"/>
  </w:num>
  <w:num w:numId="26" w16cid:durableId="104622651">
    <w:abstractNumId w:val="12"/>
  </w:num>
  <w:num w:numId="27" w16cid:durableId="270744312">
    <w:abstractNumId w:val="19"/>
  </w:num>
  <w:num w:numId="28" w16cid:durableId="1983580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8680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9D"/>
    <w:rsid w:val="00000CCA"/>
    <w:rsid w:val="0000589C"/>
    <w:rsid w:val="00015C28"/>
    <w:rsid w:val="000232C4"/>
    <w:rsid w:val="00025C71"/>
    <w:rsid w:val="00025EBF"/>
    <w:rsid w:val="00026FBE"/>
    <w:rsid w:val="000322B5"/>
    <w:rsid w:val="00032E57"/>
    <w:rsid w:val="000360CC"/>
    <w:rsid w:val="0003610B"/>
    <w:rsid w:val="00037444"/>
    <w:rsid w:val="000416CE"/>
    <w:rsid w:val="000432AC"/>
    <w:rsid w:val="00043CCE"/>
    <w:rsid w:val="0004560A"/>
    <w:rsid w:val="00054A84"/>
    <w:rsid w:val="00055D7F"/>
    <w:rsid w:val="000617B6"/>
    <w:rsid w:val="00064450"/>
    <w:rsid w:val="00066BE6"/>
    <w:rsid w:val="00071813"/>
    <w:rsid w:val="00073547"/>
    <w:rsid w:val="00077390"/>
    <w:rsid w:val="00080061"/>
    <w:rsid w:val="0008554A"/>
    <w:rsid w:val="00087A4B"/>
    <w:rsid w:val="00094E5F"/>
    <w:rsid w:val="000A076F"/>
    <w:rsid w:val="000A0CE5"/>
    <w:rsid w:val="000A58C7"/>
    <w:rsid w:val="000A6164"/>
    <w:rsid w:val="000B0F0B"/>
    <w:rsid w:val="000C2E63"/>
    <w:rsid w:val="000C3C4C"/>
    <w:rsid w:val="000C53DB"/>
    <w:rsid w:val="000D3F7E"/>
    <w:rsid w:val="000D5311"/>
    <w:rsid w:val="000D56A4"/>
    <w:rsid w:val="000E269A"/>
    <w:rsid w:val="000E5033"/>
    <w:rsid w:val="000E554A"/>
    <w:rsid w:val="000E6A38"/>
    <w:rsid w:val="000F36B3"/>
    <w:rsid w:val="000F6752"/>
    <w:rsid w:val="001060CA"/>
    <w:rsid w:val="00106164"/>
    <w:rsid w:val="0011367E"/>
    <w:rsid w:val="0011524E"/>
    <w:rsid w:val="00120558"/>
    <w:rsid w:val="0012264F"/>
    <w:rsid w:val="001230D5"/>
    <w:rsid w:val="00124A8B"/>
    <w:rsid w:val="001269FE"/>
    <w:rsid w:val="00133FAE"/>
    <w:rsid w:val="001352F4"/>
    <w:rsid w:val="00140E7F"/>
    <w:rsid w:val="00143FB0"/>
    <w:rsid w:val="00144FC8"/>
    <w:rsid w:val="0015046A"/>
    <w:rsid w:val="001510C5"/>
    <w:rsid w:val="00151E9A"/>
    <w:rsid w:val="00152F45"/>
    <w:rsid w:val="00153B6A"/>
    <w:rsid w:val="00156717"/>
    <w:rsid w:val="00163EA4"/>
    <w:rsid w:val="00166792"/>
    <w:rsid w:val="00166C62"/>
    <w:rsid w:val="00170D71"/>
    <w:rsid w:val="00175100"/>
    <w:rsid w:val="0017637A"/>
    <w:rsid w:val="0018543B"/>
    <w:rsid w:val="001934C2"/>
    <w:rsid w:val="00195776"/>
    <w:rsid w:val="001B7D7E"/>
    <w:rsid w:val="001E7D15"/>
    <w:rsid w:val="001F2CD3"/>
    <w:rsid w:val="001F4A02"/>
    <w:rsid w:val="001F5491"/>
    <w:rsid w:val="00201AFE"/>
    <w:rsid w:val="00204EEE"/>
    <w:rsid w:val="00205113"/>
    <w:rsid w:val="0021781D"/>
    <w:rsid w:val="00235449"/>
    <w:rsid w:val="002355CA"/>
    <w:rsid w:val="002400D2"/>
    <w:rsid w:val="002422EC"/>
    <w:rsid w:val="002428DE"/>
    <w:rsid w:val="002477E1"/>
    <w:rsid w:val="00253789"/>
    <w:rsid w:val="00257BDB"/>
    <w:rsid w:val="00260B5C"/>
    <w:rsid w:val="00262226"/>
    <w:rsid w:val="00263E32"/>
    <w:rsid w:val="00265B5F"/>
    <w:rsid w:val="00271108"/>
    <w:rsid w:val="00271A59"/>
    <w:rsid w:val="002732DC"/>
    <w:rsid w:val="0027354F"/>
    <w:rsid w:val="0027427C"/>
    <w:rsid w:val="00274A9A"/>
    <w:rsid w:val="00274EF3"/>
    <w:rsid w:val="00283F51"/>
    <w:rsid w:val="00290313"/>
    <w:rsid w:val="00293E81"/>
    <w:rsid w:val="002A106F"/>
    <w:rsid w:val="002A14E5"/>
    <w:rsid w:val="002A4463"/>
    <w:rsid w:val="002A6240"/>
    <w:rsid w:val="002C3D17"/>
    <w:rsid w:val="002C70E7"/>
    <w:rsid w:val="002D103F"/>
    <w:rsid w:val="002D1450"/>
    <w:rsid w:val="002D1470"/>
    <w:rsid w:val="002D2070"/>
    <w:rsid w:val="002E0E06"/>
    <w:rsid w:val="002E5D2C"/>
    <w:rsid w:val="002F4353"/>
    <w:rsid w:val="003001A5"/>
    <w:rsid w:val="00300657"/>
    <w:rsid w:val="00301C81"/>
    <w:rsid w:val="00302946"/>
    <w:rsid w:val="00305CDB"/>
    <w:rsid w:val="00307DFA"/>
    <w:rsid w:val="0031304A"/>
    <w:rsid w:val="00316816"/>
    <w:rsid w:val="00320533"/>
    <w:rsid w:val="003326EF"/>
    <w:rsid w:val="0033398F"/>
    <w:rsid w:val="00333F53"/>
    <w:rsid w:val="00334DEB"/>
    <w:rsid w:val="00343DF4"/>
    <w:rsid w:val="003443D4"/>
    <w:rsid w:val="00345486"/>
    <w:rsid w:val="00351660"/>
    <w:rsid w:val="00353912"/>
    <w:rsid w:val="0035661C"/>
    <w:rsid w:val="00364383"/>
    <w:rsid w:val="003728CD"/>
    <w:rsid w:val="003752DE"/>
    <w:rsid w:val="003810C8"/>
    <w:rsid w:val="00384859"/>
    <w:rsid w:val="00397CE1"/>
    <w:rsid w:val="003A531E"/>
    <w:rsid w:val="003A5D0C"/>
    <w:rsid w:val="003B488C"/>
    <w:rsid w:val="003B576F"/>
    <w:rsid w:val="003B6056"/>
    <w:rsid w:val="003B6787"/>
    <w:rsid w:val="003B69F1"/>
    <w:rsid w:val="003B6FD3"/>
    <w:rsid w:val="003C1243"/>
    <w:rsid w:val="003C640A"/>
    <w:rsid w:val="003C777E"/>
    <w:rsid w:val="003D094A"/>
    <w:rsid w:val="003D5B4A"/>
    <w:rsid w:val="003D6FB6"/>
    <w:rsid w:val="003D7C51"/>
    <w:rsid w:val="003E61D2"/>
    <w:rsid w:val="003E7341"/>
    <w:rsid w:val="003F046C"/>
    <w:rsid w:val="0040416C"/>
    <w:rsid w:val="0040472D"/>
    <w:rsid w:val="004218A7"/>
    <w:rsid w:val="00423079"/>
    <w:rsid w:val="00425DE9"/>
    <w:rsid w:val="00431245"/>
    <w:rsid w:val="00433961"/>
    <w:rsid w:val="00436644"/>
    <w:rsid w:val="00444042"/>
    <w:rsid w:val="0044515E"/>
    <w:rsid w:val="00450E7E"/>
    <w:rsid w:val="00451D02"/>
    <w:rsid w:val="00457349"/>
    <w:rsid w:val="004576EB"/>
    <w:rsid w:val="00463179"/>
    <w:rsid w:val="00471E60"/>
    <w:rsid w:val="004746DC"/>
    <w:rsid w:val="0049239A"/>
    <w:rsid w:val="00494CF2"/>
    <w:rsid w:val="004A42EC"/>
    <w:rsid w:val="004B32E2"/>
    <w:rsid w:val="004B6F5C"/>
    <w:rsid w:val="004B760C"/>
    <w:rsid w:val="004C2004"/>
    <w:rsid w:val="004C420B"/>
    <w:rsid w:val="004C52EB"/>
    <w:rsid w:val="004D71EC"/>
    <w:rsid w:val="004D7BDE"/>
    <w:rsid w:val="004E2DF1"/>
    <w:rsid w:val="004E5CBC"/>
    <w:rsid w:val="004F1681"/>
    <w:rsid w:val="004F4BBA"/>
    <w:rsid w:val="00504D1B"/>
    <w:rsid w:val="005108A6"/>
    <w:rsid w:val="0051512F"/>
    <w:rsid w:val="00516EC6"/>
    <w:rsid w:val="00520CF6"/>
    <w:rsid w:val="00523F3A"/>
    <w:rsid w:val="00530F3B"/>
    <w:rsid w:val="00545E49"/>
    <w:rsid w:val="00546FA8"/>
    <w:rsid w:val="005514E7"/>
    <w:rsid w:val="005521BF"/>
    <w:rsid w:val="0055330A"/>
    <w:rsid w:val="00553530"/>
    <w:rsid w:val="00555022"/>
    <w:rsid w:val="005660D4"/>
    <w:rsid w:val="005663A7"/>
    <w:rsid w:val="005702A1"/>
    <w:rsid w:val="005753EB"/>
    <w:rsid w:val="0057543A"/>
    <w:rsid w:val="005774E1"/>
    <w:rsid w:val="0057770C"/>
    <w:rsid w:val="005813D3"/>
    <w:rsid w:val="005830B7"/>
    <w:rsid w:val="005865FF"/>
    <w:rsid w:val="00590BA6"/>
    <w:rsid w:val="005922AA"/>
    <w:rsid w:val="005952A7"/>
    <w:rsid w:val="00596ECA"/>
    <w:rsid w:val="005A0995"/>
    <w:rsid w:val="005A26DF"/>
    <w:rsid w:val="005A4389"/>
    <w:rsid w:val="005B05B2"/>
    <w:rsid w:val="005B2A63"/>
    <w:rsid w:val="005B4875"/>
    <w:rsid w:val="005C07CB"/>
    <w:rsid w:val="005C386F"/>
    <w:rsid w:val="005C6621"/>
    <w:rsid w:val="005D00D4"/>
    <w:rsid w:val="005D6D66"/>
    <w:rsid w:val="005F318B"/>
    <w:rsid w:val="005F4455"/>
    <w:rsid w:val="005F58A3"/>
    <w:rsid w:val="005F5DFC"/>
    <w:rsid w:val="006011B3"/>
    <w:rsid w:val="00603774"/>
    <w:rsid w:val="006076A6"/>
    <w:rsid w:val="00607CCC"/>
    <w:rsid w:val="00607E41"/>
    <w:rsid w:val="006106F0"/>
    <w:rsid w:val="006239E4"/>
    <w:rsid w:val="006271F7"/>
    <w:rsid w:val="00627727"/>
    <w:rsid w:val="00627DD2"/>
    <w:rsid w:val="00630121"/>
    <w:rsid w:val="0063303A"/>
    <w:rsid w:val="00641C31"/>
    <w:rsid w:val="00643064"/>
    <w:rsid w:val="006452E0"/>
    <w:rsid w:val="006630AB"/>
    <w:rsid w:val="0066449F"/>
    <w:rsid w:val="00664E82"/>
    <w:rsid w:val="00665957"/>
    <w:rsid w:val="006673D3"/>
    <w:rsid w:val="00670136"/>
    <w:rsid w:val="00673272"/>
    <w:rsid w:val="006732A4"/>
    <w:rsid w:val="00673648"/>
    <w:rsid w:val="00677881"/>
    <w:rsid w:val="00680032"/>
    <w:rsid w:val="00685AB6"/>
    <w:rsid w:val="006927B9"/>
    <w:rsid w:val="0069344E"/>
    <w:rsid w:val="006972B0"/>
    <w:rsid w:val="006A29D9"/>
    <w:rsid w:val="006A47D0"/>
    <w:rsid w:val="006B26CD"/>
    <w:rsid w:val="006B2A3F"/>
    <w:rsid w:val="006B43B6"/>
    <w:rsid w:val="006B51A0"/>
    <w:rsid w:val="006C2289"/>
    <w:rsid w:val="006C7996"/>
    <w:rsid w:val="006D1332"/>
    <w:rsid w:val="006D3861"/>
    <w:rsid w:val="006D3CAA"/>
    <w:rsid w:val="006D64BC"/>
    <w:rsid w:val="006E3740"/>
    <w:rsid w:val="006E66F7"/>
    <w:rsid w:val="006F45CD"/>
    <w:rsid w:val="006F5513"/>
    <w:rsid w:val="00706981"/>
    <w:rsid w:val="00707631"/>
    <w:rsid w:val="00710AC6"/>
    <w:rsid w:val="007138F4"/>
    <w:rsid w:val="00715B53"/>
    <w:rsid w:val="00721364"/>
    <w:rsid w:val="007222CE"/>
    <w:rsid w:val="00730CEE"/>
    <w:rsid w:val="0073296F"/>
    <w:rsid w:val="00734BD5"/>
    <w:rsid w:val="00744979"/>
    <w:rsid w:val="00750B27"/>
    <w:rsid w:val="00762091"/>
    <w:rsid w:val="00763039"/>
    <w:rsid w:val="00763CF8"/>
    <w:rsid w:val="00772C92"/>
    <w:rsid w:val="007769D3"/>
    <w:rsid w:val="007810A9"/>
    <w:rsid w:val="00782F53"/>
    <w:rsid w:val="00785E4F"/>
    <w:rsid w:val="007873DC"/>
    <w:rsid w:val="00790163"/>
    <w:rsid w:val="007944F3"/>
    <w:rsid w:val="00794AF5"/>
    <w:rsid w:val="00796DF1"/>
    <w:rsid w:val="00797562"/>
    <w:rsid w:val="007B2A00"/>
    <w:rsid w:val="007B682C"/>
    <w:rsid w:val="007C3ED7"/>
    <w:rsid w:val="007C4D8D"/>
    <w:rsid w:val="007D395A"/>
    <w:rsid w:val="007D6193"/>
    <w:rsid w:val="007D729C"/>
    <w:rsid w:val="007E36EE"/>
    <w:rsid w:val="007E6785"/>
    <w:rsid w:val="007F58E1"/>
    <w:rsid w:val="007F735C"/>
    <w:rsid w:val="00800057"/>
    <w:rsid w:val="00803246"/>
    <w:rsid w:val="00810041"/>
    <w:rsid w:val="00815094"/>
    <w:rsid w:val="00821583"/>
    <w:rsid w:val="00821F4C"/>
    <w:rsid w:val="008221D4"/>
    <w:rsid w:val="008323D4"/>
    <w:rsid w:val="00835B18"/>
    <w:rsid w:val="00840B69"/>
    <w:rsid w:val="00842058"/>
    <w:rsid w:val="00842532"/>
    <w:rsid w:val="00844ACC"/>
    <w:rsid w:val="00854A9B"/>
    <w:rsid w:val="00862C08"/>
    <w:rsid w:val="00864D44"/>
    <w:rsid w:val="0087215E"/>
    <w:rsid w:val="00873C96"/>
    <w:rsid w:val="00882920"/>
    <w:rsid w:val="008836D3"/>
    <w:rsid w:val="00883F3B"/>
    <w:rsid w:val="00892272"/>
    <w:rsid w:val="008A063C"/>
    <w:rsid w:val="008A55E0"/>
    <w:rsid w:val="008B4617"/>
    <w:rsid w:val="008B4789"/>
    <w:rsid w:val="008C47DB"/>
    <w:rsid w:val="008C48F1"/>
    <w:rsid w:val="008C613B"/>
    <w:rsid w:val="008C6E19"/>
    <w:rsid w:val="008C7256"/>
    <w:rsid w:val="008D15B8"/>
    <w:rsid w:val="008D259F"/>
    <w:rsid w:val="008D325A"/>
    <w:rsid w:val="008D7DBD"/>
    <w:rsid w:val="008E0B5D"/>
    <w:rsid w:val="008E2158"/>
    <w:rsid w:val="008E7396"/>
    <w:rsid w:val="008E7D33"/>
    <w:rsid w:val="008F1C60"/>
    <w:rsid w:val="008F7B7C"/>
    <w:rsid w:val="00906772"/>
    <w:rsid w:val="00911DF9"/>
    <w:rsid w:val="0091465F"/>
    <w:rsid w:val="0091581C"/>
    <w:rsid w:val="0091591E"/>
    <w:rsid w:val="009165EF"/>
    <w:rsid w:val="00923DEC"/>
    <w:rsid w:val="00926FAF"/>
    <w:rsid w:val="009276FC"/>
    <w:rsid w:val="009376DA"/>
    <w:rsid w:val="00937B14"/>
    <w:rsid w:val="00940468"/>
    <w:rsid w:val="009409D2"/>
    <w:rsid w:val="00940DD9"/>
    <w:rsid w:val="00941305"/>
    <w:rsid w:val="00941C39"/>
    <w:rsid w:val="00942682"/>
    <w:rsid w:val="00943365"/>
    <w:rsid w:val="00947E70"/>
    <w:rsid w:val="00950D11"/>
    <w:rsid w:val="00954B21"/>
    <w:rsid w:val="00963DB2"/>
    <w:rsid w:val="0096449B"/>
    <w:rsid w:val="0096516B"/>
    <w:rsid w:val="00970432"/>
    <w:rsid w:val="009713B9"/>
    <w:rsid w:val="00972606"/>
    <w:rsid w:val="009751B6"/>
    <w:rsid w:val="009767A9"/>
    <w:rsid w:val="00982FA3"/>
    <w:rsid w:val="00994842"/>
    <w:rsid w:val="009A0863"/>
    <w:rsid w:val="009A0989"/>
    <w:rsid w:val="009A6FD8"/>
    <w:rsid w:val="009B468F"/>
    <w:rsid w:val="009B4A76"/>
    <w:rsid w:val="009B54F2"/>
    <w:rsid w:val="009B671A"/>
    <w:rsid w:val="009C1473"/>
    <w:rsid w:val="009C2341"/>
    <w:rsid w:val="009C3DDE"/>
    <w:rsid w:val="009C5FF3"/>
    <w:rsid w:val="009C6739"/>
    <w:rsid w:val="009D0D5E"/>
    <w:rsid w:val="009D4E21"/>
    <w:rsid w:val="009D5268"/>
    <w:rsid w:val="009D5CB5"/>
    <w:rsid w:val="009D7DE1"/>
    <w:rsid w:val="009E2B5C"/>
    <w:rsid w:val="009E2D48"/>
    <w:rsid w:val="009E436F"/>
    <w:rsid w:val="009E6F3A"/>
    <w:rsid w:val="009E7F86"/>
    <w:rsid w:val="009F0EBE"/>
    <w:rsid w:val="009F65E0"/>
    <w:rsid w:val="009F6F4F"/>
    <w:rsid w:val="00A00190"/>
    <w:rsid w:val="00A00C00"/>
    <w:rsid w:val="00A07F7C"/>
    <w:rsid w:val="00A158E7"/>
    <w:rsid w:val="00A15E68"/>
    <w:rsid w:val="00A21AB6"/>
    <w:rsid w:val="00A22252"/>
    <w:rsid w:val="00A26B7D"/>
    <w:rsid w:val="00A3258C"/>
    <w:rsid w:val="00A357B6"/>
    <w:rsid w:val="00A37DCA"/>
    <w:rsid w:val="00A40C79"/>
    <w:rsid w:val="00A44230"/>
    <w:rsid w:val="00A449A6"/>
    <w:rsid w:val="00A456FC"/>
    <w:rsid w:val="00A53697"/>
    <w:rsid w:val="00A53AB2"/>
    <w:rsid w:val="00A55841"/>
    <w:rsid w:val="00A64D7B"/>
    <w:rsid w:val="00A727EB"/>
    <w:rsid w:val="00A72B5F"/>
    <w:rsid w:val="00A771D7"/>
    <w:rsid w:val="00A77D3A"/>
    <w:rsid w:val="00A80E7D"/>
    <w:rsid w:val="00A81CA5"/>
    <w:rsid w:val="00A854CE"/>
    <w:rsid w:val="00A87E21"/>
    <w:rsid w:val="00A903BE"/>
    <w:rsid w:val="00A94472"/>
    <w:rsid w:val="00A95FD8"/>
    <w:rsid w:val="00A96B2B"/>
    <w:rsid w:val="00AA13E7"/>
    <w:rsid w:val="00AA2F7C"/>
    <w:rsid w:val="00AA6B74"/>
    <w:rsid w:val="00AB553C"/>
    <w:rsid w:val="00AB732E"/>
    <w:rsid w:val="00AC659E"/>
    <w:rsid w:val="00AD2794"/>
    <w:rsid w:val="00AD700D"/>
    <w:rsid w:val="00AE0966"/>
    <w:rsid w:val="00AE31FF"/>
    <w:rsid w:val="00AF40D9"/>
    <w:rsid w:val="00AF5FDB"/>
    <w:rsid w:val="00AF6480"/>
    <w:rsid w:val="00B013C9"/>
    <w:rsid w:val="00B025A5"/>
    <w:rsid w:val="00B02FCD"/>
    <w:rsid w:val="00B1002A"/>
    <w:rsid w:val="00B14E42"/>
    <w:rsid w:val="00B160FF"/>
    <w:rsid w:val="00B17597"/>
    <w:rsid w:val="00B3537E"/>
    <w:rsid w:val="00B3661D"/>
    <w:rsid w:val="00B43DC7"/>
    <w:rsid w:val="00B44295"/>
    <w:rsid w:val="00B46AF6"/>
    <w:rsid w:val="00B500FF"/>
    <w:rsid w:val="00B6004A"/>
    <w:rsid w:val="00B6253F"/>
    <w:rsid w:val="00B637F2"/>
    <w:rsid w:val="00B6526E"/>
    <w:rsid w:val="00B65DB5"/>
    <w:rsid w:val="00B715F2"/>
    <w:rsid w:val="00B7475D"/>
    <w:rsid w:val="00B7512C"/>
    <w:rsid w:val="00B757EA"/>
    <w:rsid w:val="00B80439"/>
    <w:rsid w:val="00B8109F"/>
    <w:rsid w:val="00B819DA"/>
    <w:rsid w:val="00B81EF2"/>
    <w:rsid w:val="00B84A13"/>
    <w:rsid w:val="00B84A43"/>
    <w:rsid w:val="00B8679D"/>
    <w:rsid w:val="00B87457"/>
    <w:rsid w:val="00B95183"/>
    <w:rsid w:val="00B970F3"/>
    <w:rsid w:val="00BA435D"/>
    <w:rsid w:val="00BA4BBE"/>
    <w:rsid w:val="00BA515D"/>
    <w:rsid w:val="00BA6F33"/>
    <w:rsid w:val="00BB249C"/>
    <w:rsid w:val="00BB5C02"/>
    <w:rsid w:val="00BC19EE"/>
    <w:rsid w:val="00BC2F9C"/>
    <w:rsid w:val="00BC7B23"/>
    <w:rsid w:val="00BD5E30"/>
    <w:rsid w:val="00BE0AA8"/>
    <w:rsid w:val="00BE3B05"/>
    <w:rsid w:val="00BE3E27"/>
    <w:rsid w:val="00BE766B"/>
    <w:rsid w:val="00C00AF2"/>
    <w:rsid w:val="00C10A7F"/>
    <w:rsid w:val="00C14F45"/>
    <w:rsid w:val="00C16AA0"/>
    <w:rsid w:val="00C2270A"/>
    <w:rsid w:val="00C32A29"/>
    <w:rsid w:val="00C33542"/>
    <w:rsid w:val="00C35B8C"/>
    <w:rsid w:val="00C451FE"/>
    <w:rsid w:val="00C4727B"/>
    <w:rsid w:val="00C50627"/>
    <w:rsid w:val="00C528AC"/>
    <w:rsid w:val="00C57F98"/>
    <w:rsid w:val="00C6059E"/>
    <w:rsid w:val="00C60D83"/>
    <w:rsid w:val="00C6226F"/>
    <w:rsid w:val="00C631E5"/>
    <w:rsid w:val="00C6562E"/>
    <w:rsid w:val="00C7144E"/>
    <w:rsid w:val="00C72F2A"/>
    <w:rsid w:val="00C76BC8"/>
    <w:rsid w:val="00C8200C"/>
    <w:rsid w:val="00C86A8B"/>
    <w:rsid w:val="00C87EA4"/>
    <w:rsid w:val="00C91462"/>
    <w:rsid w:val="00C92644"/>
    <w:rsid w:val="00C92D86"/>
    <w:rsid w:val="00C94A92"/>
    <w:rsid w:val="00C95B04"/>
    <w:rsid w:val="00C97CC6"/>
    <w:rsid w:val="00CA0E5D"/>
    <w:rsid w:val="00CA52BB"/>
    <w:rsid w:val="00CA7830"/>
    <w:rsid w:val="00CB17C5"/>
    <w:rsid w:val="00CB3546"/>
    <w:rsid w:val="00CB5D63"/>
    <w:rsid w:val="00CB72CB"/>
    <w:rsid w:val="00CC0A61"/>
    <w:rsid w:val="00CC0A62"/>
    <w:rsid w:val="00CC6FDD"/>
    <w:rsid w:val="00CD1503"/>
    <w:rsid w:val="00CD35CB"/>
    <w:rsid w:val="00CD4DC1"/>
    <w:rsid w:val="00CE3F83"/>
    <w:rsid w:val="00CF1987"/>
    <w:rsid w:val="00CF22E8"/>
    <w:rsid w:val="00D022DD"/>
    <w:rsid w:val="00D0581D"/>
    <w:rsid w:val="00D07CEA"/>
    <w:rsid w:val="00D107A7"/>
    <w:rsid w:val="00D135AA"/>
    <w:rsid w:val="00D2067E"/>
    <w:rsid w:val="00D2200F"/>
    <w:rsid w:val="00D2517D"/>
    <w:rsid w:val="00D33EF9"/>
    <w:rsid w:val="00D35D52"/>
    <w:rsid w:val="00D41A7E"/>
    <w:rsid w:val="00D41D0F"/>
    <w:rsid w:val="00D4797E"/>
    <w:rsid w:val="00D508CD"/>
    <w:rsid w:val="00D51DE7"/>
    <w:rsid w:val="00D53544"/>
    <w:rsid w:val="00D54840"/>
    <w:rsid w:val="00D55514"/>
    <w:rsid w:val="00D55DA8"/>
    <w:rsid w:val="00D574F0"/>
    <w:rsid w:val="00D70259"/>
    <w:rsid w:val="00D76458"/>
    <w:rsid w:val="00D8336A"/>
    <w:rsid w:val="00D85E29"/>
    <w:rsid w:val="00D87D2F"/>
    <w:rsid w:val="00D93D1B"/>
    <w:rsid w:val="00DA0DAC"/>
    <w:rsid w:val="00DA25D6"/>
    <w:rsid w:val="00DA4500"/>
    <w:rsid w:val="00DA6FA5"/>
    <w:rsid w:val="00DA7519"/>
    <w:rsid w:val="00DB1CD0"/>
    <w:rsid w:val="00DC142B"/>
    <w:rsid w:val="00DC1E02"/>
    <w:rsid w:val="00DC47CE"/>
    <w:rsid w:val="00DC614D"/>
    <w:rsid w:val="00DC6F10"/>
    <w:rsid w:val="00DD0416"/>
    <w:rsid w:val="00DD3ED8"/>
    <w:rsid w:val="00DD7059"/>
    <w:rsid w:val="00DE403F"/>
    <w:rsid w:val="00DE420C"/>
    <w:rsid w:val="00DF5F08"/>
    <w:rsid w:val="00DF64AD"/>
    <w:rsid w:val="00E001D1"/>
    <w:rsid w:val="00E0111D"/>
    <w:rsid w:val="00E02953"/>
    <w:rsid w:val="00E039CC"/>
    <w:rsid w:val="00E04277"/>
    <w:rsid w:val="00E052EF"/>
    <w:rsid w:val="00E13588"/>
    <w:rsid w:val="00E143AE"/>
    <w:rsid w:val="00E17C52"/>
    <w:rsid w:val="00E21711"/>
    <w:rsid w:val="00E22978"/>
    <w:rsid w:val="00E249FF"/>
    <w:rsid w:val="00E27074"/>
    <w:rsid w:val="00E31FEF"/>
    <w:rsid w:val="00E3621C"/>
    <w:rsid w:val="00E36BE8"/>
    <w:rsid w:val="00E45433"/>
    <w:rsid w:val="00E508C0"/>
    <w:rsid w:val="00E50F7C"/>
    <w:rsid w:val="00E515F6"/>
    <w:rsid w:val="00E5258E"/>
    <w:rsid w:val="00E54CF7"/>
    <w:rsid w:val="00E55638"/>
    <w:rsid w:val="00E6013B"/>
    <w:rsid w:val="00E612D3"/>
    <w:rsid w:val="00E62248"/>
    <w:rsid w:val="00E62BED"/>
    <w:rsid w:val="00E7338D"/>
    <w:rsid w:val="00E7668C"/>
    <w:rsid w:val="00E76B1C"/>
    <w:rsid w:val="00E839C8"/>
    <w:rsid w:val="00E85CAE"/>
    <w:rsid w:val="00E91459"/>
    <w:rsid w:val="00E920E1"/>
    <w:rsid w:val="00EA12F8"/>
    <w:rsid w:val="00EA3656"/>
    <w:rsid w:val="00EA5AD0"/>
    <w:rsid w:val="00EA68F9"/>
    <w:rsid w:val="00EB38FF"/>
    <w:rsid w:val="00EC120E"/>
    <w:rsid w:val="00EC4856"/>
    <w:rsid w:val="00EC593A"/>
    <w:rsid w:val="00EC5E8F"/>
    <w:rsid w:val="00EC6423"/>
    <w:rsid w:val="00EC7331"/>
    <w:rsid w:val="00EC75E7"/>
    <w:rsid w:val="00ED086E"/>
    <w:rsid w:val="00ED0DA8"/>
    <w:rsid w:val="00ED2F18"/>
    <w:rsid w:val="00ED7FFE"/>
    <w:rsid w:val="00EE5F88"/>
    <w:rsid w:val="00EE616C"/>
    <w:rsid w:val="00EF10BC"/>
    <w:rsid w:val="00EF142E"/>
    <w:rsid w:val="00F0402D"/>
    <w:rsid w:val="00F05FAA"/>
    <w:rsid w:val="00F158FE"/>
    <w:rsid w:val="00F207DF"/>
    <w:rsid w:val="00F228BC"/>
    <w:rsid w:val="00F235AA"/>
    <w:rsid w:val="00F257C7"/>
    <w:rsid w:val="00F4058C"/>
    <w:rsid w:val="00F439F0"/>
    <w:rsid w:val="00F449E6"/>
    <w:rsid w:val="00F4552B"/>
    <w:rsid w:val="00F5066A"/>
    <w:rsid w:val="00F50870"/>
    <w:rsid w:val="00F5226F"/>
    <w:rsid w:val="00F61C96"/>
    <w:rsid w:val="00F62CBF"/>
    <w:rsid w:val="00F64B8D"/>
    <w:rsid w:val="00F704C5"/>
    <w:rsid w:val="00F70F8E"/>
    <w:rsid w:val="00F771E8"/>
    <w:rsid w:val="00F82EC6"/>
    <w:rsid w:val="00F830B9"/>
    <w:rsid w:val="00F8369F"/>
    <w:rsid w:val="00F847E4"/>
    <w:rsid w:val="00F93EEC"/>
    <w:rsid w:val="00F958F3"/>
    <w:rsid w:val="00F97E92"/>
    <w:rsid w:val="00FA057B"/>
    <w:rsid w:val="00FA1DCB"/>
    <w:rsid w:val="00FA2E24"/>
    <w:rsid w:val="00FB3826"/>
    <w:rsid w:val="00FB7062"/>
    <w:rsid w:val="00FC0B01"/>
    <w:rsid w:val="00FC2A04"/>
    <w:rsid w:val="00FC4868"/>
    <w:rsid w:val="00FC5A6B"/>
    <w:rsid w:val="00FC622A"/>
    <w:rsid w:val="00FC783E"/>
    <w:rsid w:val="00FD238E"/>
    <w:rsid w:val="00FD4412"/>
    <w:rsid w:val="00FD505E"/>
    <w:rsid w:val="00FD5FBD"/>
    <w:rsid w:val="00FE1047"/>
    <w:rsid w:val="00FE6272"/>
    <w:rsid w:val="00FF1467"/>
    <w:rsid w:val="00FF14B6"/>
    <w:rsid w:val="00FF482D"/>
    <w:rsid w:val="00FF4AA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80"/>
    <o:shapelayout v:ext="edit">
      <o:idmap v:ext="edit" data="1"/>
    </o:shapelayout>
  </w:shapeDefaults>
  <w:decimalSymbol w:val="."/>
  <w:listSeparator w:val=";"/>
  <w14:docId w14:val="4FDDA4E3"/>
  <w15:chartTrackingRefBased/>
  <w15:docId w15:val="{35D91E90-505F-490E-8AEB-E2F1780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0C"/>
    <w:pPr>
      <w:widowControl w:val="0"/>
      <w:adjustRightInd w:val="0"/>
      <w:spacing w:line="360" w:lineRule="atLeast"/>
      <w:jc w:val="both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rsid w:val="00FC5A6B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C5A6B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C5A6B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8">
    <w:name w:val="heading 8"/>
    <w:basedOn w:val="Normal"/>
    <w:next w:val="Normal"/>
    <w:qFormat/>
    <w:rsid w:val="00FC5A6B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C5A6B"/>
    <w:pPr>
      <w:keepNext/>
      <w:numPr>
        <w:ilvl w:val="8"/>
        <w:numId w:val="15"/>
      </w:numPr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semiHidden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Normal"/>
    <w:semiHidden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semiHidden/>
    <w:rsid w:val="00B8679D"/>
    <w:rPr>
      <w:b/>
    </w:rPr>
  </w:style>
  <w:style w:type="paragraph" w:styleId="En-tte">
    <w:name w:val="header"/>
    <w:basedOn w:val="Normal"/>
    <w:semiHidden/>
    <w:rsid w:val="00055D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55D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76458"/>
  </w:style>
  <w:style w:type="character" w:styleId="Lienhypertexte">
    <w:name w:val="Hyperlink"/>
    <w:semiHidden/>
    <w:rsid w:val="00FE1047"/>
    <w:rPr>
      <w:color w:val="0000FF"/>
      <w:u w:val="single"/>
    </w:rPr>
  </w:style>
  <w:style w:type="paragraph" w:styleId="Textedebulles">
    <w:name w:val="Balloon Text"/>
    <w:basedOn w:val="Normal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Retraitcorpsdetexte2"/>
    <w:semiHidden/>
    <w:rsid w:val="00D93D1B"/>
    <w:pPr>
      <w:spacing w:after="0" w:line="260" w:lineRule="exact"/>
      <w:ind w:left="2098"/>
    </w:pPr>
    <w:rPr>
      <w:rFonts w:ascii="Times" w:eastAsia="Times" w:hAnsi="Times"/>
      <w:sz w:val="22"/>
    </w:rPr>
  </w:style>
  <w:style w:type="paragraph" w:styleId="Retraitcorpsdetexte2">
    <w:name w:val="Body Text Indent 2"/>
    <w:basedOn w:val="Normal"/>
    <w:semiHidden/>
    <w:rsid w:val="00D93D1B"/>
    <w:pPr>
      <w:spacing w:after="120" w:line="480" w:lineRule="auto"/>
      <w:ind w:left="283"/>
    </w:pPr>
  </w:style>
  <w:style w:type="character" w:styleId="Marquedecommentaire">
    <w:name w:val="annotation reference"/>
    <w:semiHidden/>
    <w:rsid w:val="007213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21364"/>
  </w:style>
  <w:style w:type="paragraph" w:styleId="Objetducommentaire">
    <w:name w:val="annotation subject"/>
    <w:basedOn w:val="Commentaire"/>
    <w:next w:val="Commentaire"/>
    <w:semiHidden/>
    <w:rsid w:val="00721364"/>
    <w:rPr>
      <w:b/>
      <w:bCs/>
    </w:rPr>
  </w:style>
  <w:style w:type="paragraph" w:styleId="Retraitcorpsdetexte">
    <w:name w:val="Body Text Indent"/>
    <w:basedOn w:val="Normal"/>
    <w:semiHidden/>
    <w:rsid w:val="00906772"/>
    <w:pPr>
      <w:spacing w:after="120"/>
      <w:ind w:left="283"/>
    </w:pPr>
  </w:style>
  <w:style w:type="paragraph" w:customStyle="1" w:styleId="BodyTextIndent21">
    <w:name w:val="Body Text Indent 21"/>
    <w:basedOn w:val="Normal"/>
    <w:semiHidden/>
    <w:rsid w:val="00906772"/>
    <w:pPr>
      <w:tabs>
        <w:tab w:val="left" w:pos="1134"/>
        <w:tab w:val="left" w:pos="2552"/>
        <w:tab w:val="left" w:pos="5670"/>
      </w:tabs>
      <w:overflowPunct w:val="0"/>
      <w:autoSpaceDE w:val="0"/>
      <w:autoSpaceDN w:val="0"/>
      <w:ind w:left="1134"/>
    </w:pPr>
    <w:rPr>
      <w:rFonts w:ascii="Arial" w:hAnsi="Arial"/>
      <w:sz w:val="24"/>
      <w:szCs w:val="22"/>
      <w:lang w:eastAsia="en-US"/>
    </w:rPr>
  </w:style>
  <w:style w:type="paragraph" w:customStyle="1" w:styleId="Corps">
    <w:name w:val="Corps"/>
    <w:basedOn w:val="Normal"/>
    <w:link w:val="CorpsCar"/>
    <w:rsid w:val="00762091"/>
    <w:pPr>
      <w:spacing w:after="240" w:line="260" w:lineRule="exact"/>
    </w:pPr>
    <w:rPr>
      <w:rFonts w:ascii="Arial" w:eastAsia="MS Mincho" w:hAnsi="Arial" w:cs="Arial"/>
      <w:noProof/>
    </w:rPr>
  </w:style>
  <w:style w:type="paragraph" w:customStyle="1" w:styleId="Titre10">
    <w:name w:val=".Titre1"/>
    <w:basedOn w:val="Normal"/>
    <w:rsid w:val="002A106F"/>
    <w:pPr>
      <w:numPr>
        <w:numId w:val="12"/>
      </w:numPr>
      <w:spacing w:before="360" w:after="360"/>
    </w:pPr>
    <w:rPr>
      <w:rFonts w:ascii="Arial" w:hAnsi="Arial" w:cs="Arial"/>
      <w:b/>
    </w:rPr>
  </w:style>
  <w:style w:type="paragraph" w:customStyle="1" w:styleId="Titre20">
    <w:name w:val=".Titre2"/>
    <w:basedOn w:val="Normal"/>
    <w:link w:val="Titre2Car"/>
    <w:rsid w:val="002A106F"/>
    <w:pPr>
      <w:numPr>
        <w:ilvl w:val="1"/>
        <w:numId w:val="12"/>
      </w:numPr>
      <w:spacing w:before="360" w:after="120"/>
    </w:pPr>
    <w:rPr>
      <w:rFonts w:ascii="Arial" w:hAnsi="Arial" w:cs="Arial"/>
      <w:b/>
      <w:lang w:val="fr-CH"/>
    </w:rPr>
  </w:style>
  <w:style w:type="paragraph" w:customStyle="1" w:styleId="Corpsvert">
    <w:name w:val="Corps vert"/>
    <w:basedOn w:val="Normal"/>
    <w:link w:val="CorpsvertCar"/>
    <w:rsid w:val="00762091"/>
    <w:pPr>
      <w:spacing w:after="240" w:line="260" w:lineRule="exact"/>
    </w:pPr>
    <w:rPr>
      <w:rFonts w:ascii="Arial" w:hAnsi="Arial" w:cs="Arial"/>
      <w:color w:val="339966"/>
    </w:rPr>
  </w:style>
  <w:style w:type="character" w:customStyle="1" w:styleId="CorpsvertCar">
    <w:name w:val="Corps vert Car"/>
    <w:link w:val="Corpsvert"/>
    <w:rsid w:val="00762091"/>
    <w:rPr>
      <w:rFonts w:ascii="Arial" w:hAnsi="Arial" w:cs="Arial"/>
      <w:color w:val="339966"/>
      <w:lang w:val="fr-FR" w:eastAsia="fr-FR" w:bidi="ar-SA"/>
    </w:rPr>
  </w:style>
  <w:style w:type="paragraph" w:customStyle="1" w:styleId="Retrait">
    <w:name w:val="Retrait"/>
    <w:basedOn w:val="Normal"/>
    <w:rsid w:val="00762091"/>
    <w:pPr>
      <w:numPr>
        <w:numId w:val="16"/>
      </w:numPr>
      <w:tabs>
        <w:tab w:val="left" w:pos="1418"/>
        <w:tab w:val="left" w:pos="1843"/>
      </w:tabs>
      <w:spacing w:after="240" w:line="260" w:lineRule="exact"/>
    </w:pPr>
    <w:rPr>
      <w:rFonts w:ascii="Arial" w:hAnsi="Arial" w:cs="Arial"/>
    </w:rPr>
  </w:style>
  <w:style w:type="character" w:customStyle="1" w:styleId="CorpsCar">
    <w:name w:val="Corps Car"/>
    <w:link w:val="Corps"/>
    <w:rsid w:val="00140E7F"/>
    <w:rPr>
      <w:rFonts w:ascii="Arial" w:eastAsia="MS Mincho" w:hAnsi="Arial" w:cs="Arial"/>
      <w:noProof/>
      <w:lang w:val="fr-FR" w:eastAsia="fr-FR" w:bidi="ar-SA"/>
    </w:rPr>
  </w:style>
  <w:style w:type="paragraph" w:customStyle="1" w:styleId="Titre">
    <w:name w:val=".Titre"/>
    <w:rsid w:val="00D35D52"/>
    <w:pPr>
      <w:spacing w:before="360" w:after="360" w:line="360" w:lineRule="atLeast"/>
    </w:pPr>
    <w:rPr>
      <w:rFonts w:ascii="Arial" w:eastAsia="MS Mincho" w:hAnsi="Arial" w:cs="Arial"/>
      <w:b/>
      <w:noProof/>
      <w:lang w:val="fr-FR" w:eastAsia="fr-FR"/>
    </w:rPr>
  </w:style>
  <w:style w:type="paragraph" w:customStyle="1" w:styleId="Titre30">
    <w:name w:val=".Titre3"/>
    <w:basedOn w:val="Titre20"/>
    <w:next w:val="Corps"/>
    <w:link w:val="Titre3Car"/>
    <w:qFormat/>
    <w:rsid w:val="003A5D0C"/>
    <w:pPr>
      <w:numPr>
        <w:ilvl w:val="2"/>
      </w:numPr>
      <w:tabs>
        <w:tab w:val="clear" w:pos="851"/>
        <w:tab w:val="num" w:pos="567"/>
      </w:tabs>
      <w:spacing w:line="260" w:lineRule="atLeast"/>
      <w:ind w:left="0" w:firstLine="0"/>
    </w:pPr>
    <w:rPr>
      <w:b w:val="0"/>
    </w:rPr>
  </w:style>
  <w:style w:type="paragraph" w:customStyle="1" w:styleId="Titre4">
    <w:name w:val=".Titre4"/>
    <w:basedOn w:val="Titre30"/>
    <w:next w:val="Corps"/>
    <w:link w:val="Titre4Car"/>
    <w:qFormat/>
    <w:rsid w:val="003A5D0C"/>
    <w:pPr>
      <w:numPr>
        <w:ilvl w:val="3"/>
      </w:numPr>
      <w:tabs>
        <w:tab w:val="clear" w:pos="851"/>
        <w:tab w:val="num" w:pos="1276"/>
      </w:tabs>
      <w:ind w:left="567" w:firstLine="0"/>
    </w:pPr>
  </w:style>
  <w:style w:type="paragraph" w:styleId="Paragraphedeliste">
    <w:name w:val="List Paragraph"/>
    <w:basedOn w:val="Normal"/>
    <w:uiPriority w:val="34"/>
    <w:qFormat/>
    <w:rsid w:val="003A5D0C"/>
    <w:pPr>
      <w:ind w:left="708"/>
    </w:pPr>
  </w:style>
  <w:style w:type="character" w:customStyle="1" w:styleId="Titre2Car">
    <w:name w:val=".Titre2 Car"/>
    <w:link w:val="Titre20"/>
    <w:rsid w:val="006B26CD"/>
    <w:rPr>
      <w:rFonts w:ascii="Arial" w:hAnsi="Arial" w:cs="Arial"/>
      <w:b/>
      <w:lang w:eastAsia="fr-FR"/>
    </w:rPr>
  </w:style>
  <w:style w:type="character" w:customStyle="1" w:styleId="Titre3Car">
    <w:name w:val=".Titre3 Car"/>
    <w:link w:val="Titre30"/>
    <w:rsid w:val="003A5D0C"/>
    <w:rPr>
      <w:rFonts w:ascii="Arial" w:hAnsi="Arial" w:cs="Arial"/>
      <w:b w:val="0"/>
      <w:lang w:eastAsia="fr-FR"/>
    </w:rPr>
  </w:style>
  <w:style w:type="character" w:customStyle="1" w:styleId="Titre4Car">
    <w:name w:val=".Titre4 Car"/>
    <w:basedOn w:val="Titre3Car"/>
    <w:link w:val="Titre4"/>
    <w:rsid w:val="003A5D0C"/>
    <w:rPr>
      <w:rFonts w:ascii="Arial" w:hAnsi="Arial" w:cs="Arial"/>
      <w:b w:val="0"/>
      <w:lang w:eastAsia="fr-FR"/>
    </w:rPr>
  </w:style>
  <w:style w:type="paragraph" w:customStyle="1" w:styleId="Corpsretrait">
    <w:name w:val="Corps retrait"/>
    <w:basedOn w:val="Corps"/>
    <w:link w:val="CorpsretraitCar"/>
    <w:qFormat/>
    <w:rsid w:val="003A5D0C"/>
    <w:pPr>
      <w:ind w:left="567"/>
    </w:pPr>
    <w:rPr>
      <w:lang w:val="fr-CH"/>
    </w:rPr>
  </w:style>
  <w:style w:type="character" w:customStyle="1" w:styleId="char">
    <w:name w:val="char"/>
    <w:rsid w:val="005514E7"/>
    <w:rPr>
      <w:rFonts w:ascii="Arial" w:hAnsi="Arial" w:cs="Arial" w:hint="default"/>
      <w:b/>
      <w:bCs w:val="0"/>
    </w:rPr>
  </w:style>
  <w:style w:type="character" w:customStyle="1" w:styleId="CorpsretraitCar">
    <w:name w:val="Corps retrait Car"/>
    <w:basedOn w:val="CorpsCar"/>
    <w:link w:val="Corpsretrait"/>
    <w:rsid w:val="003A5D0C"/>
    <w:rPr>
      <w:rFonts w:ascii="Arial" w:eastAsia="MS Mincho" w:hAnsi="Arial" w:cs="Arial"/>
      <w:noProof/>
      <w:lang w:val="fr-FR" w:eastAsia="fr-FR" w:bidi="ar-SA"/>
    </w:rPr>
  </w:style>
  <w:style w:type="character" w:customStyle="1" w:styleId="CommentaireCar">
    <w:name w:val="Commentaire Car"/>
    <w:link w:val="Commentaire"/>
    <w:uiPriority w:val="99"/>
    <w:semiHidden/>
    <w:rsid w:val="002E5D2C"/>
    <w:rPr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7810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4f9a88fd492e58b796e7d75e1cf94f2f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9c93feb100fc57ac4f4b012ff868591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7F276-D8A6-4E11-811C-5A22145F7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3D8AD-DB46-4ABB-AA29-5DE85FDD0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31485-6166-4074-8B61-9DD31E1AFA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44416bf-5011-4341-8f4b-67cca53ba01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F1E14D-8731-468A-8D54-F1EC63AA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1764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Requérant / Gesuchsteller :</vt:lpstr>
      <vt:lpstr>Requérant / Gesuchsteller :</vt:lpstr>
      <vt:lpstr>Requérant / Gesuchsteller :</vt:lpstr>
    </vt:vector>
  </TitlesOfParts>
  <Company>Etat du Valais - Staat Wallis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subject/>
  <dc:creator>AC_VS</dc:creator>
  <cp:keywords/>
  <cp:lastModifiedBy>Isilayi WALCH</cp:lastModifiedBy>
  <cp:revision>46</cp:revision>
  <cp:lastPrinted>2021-11-22T13:33:00Z</cp:lastPrinted>
  <dcterms:created xsi:type="dcterms:W3CDTF">2021-10-18T14:26:00Z</dcterms:created>
  <dcterms:modified xsi:type="dcterms:W3CDTF">2025-12-18T10:45:00Z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