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DA1B73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  <w:bookmarkStart w:id="0" w:name="_GoBack"/>
            <w:bookmarkEnd w:id="0"/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7728A3">
        <w:trPr>
          <w:trHeight w:val="45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el"/>
            </w:pPr>
            <w:r>
              <w:t>Übereinstimmungserklärung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 w:rsidRPr="001B221A">
              <w:rPr>
                <w:sz w:val="18"/>
                <w:szCs w:val="18"/>
              </w:rPr>
              <w:t>Gemäss Brandschutzrichtlinie 11-15 «Qualitätssicherung im Brandschutz», 4.1.3 lit e</w:t>
            </w:r>
          </w:p>
        </w:tc>
      </w:tr>
      <w:tr w:rsidR="00745C84" w:rsidRPr="00F870A9" w14:paraId="670B66CA" w14:textId="77777777" w:rsidTr="00DA1B73">
        <w:trPr>
          <w:trHeight w:val="284"/>
        </w:trPr>
        <w:tc>
          <w:tcPr>
            <w:tcW w:w="9072" w:type="dxa"/>
            <w:gridSpan w:val="2"/>
          </w:tcPr>
          <w:p w14:paraId="670B66C9" w14:textId="7FE6EC19" w:rsidR="00745C84" w:rsidRDefault="00745C84" w:rsidP="0035039B">
            <w:pPr>
              <w:pStyle w:val="Benutzerangaben"/>
            </w:pPr>
          </w:p>
        </w:tc>
      </w:tr>
      <w:tr w:rsidR="0035039B" w:rsidRPr="00F870A9" w14:paraId="670B66CC" w14:textId="77777777" w:rsidTr="00DA1B73">
        <w:trPr>
          <w:trHeight w:val="284"/>
        </w:trPr>
        <w:tc>
          <w:tcPr>
            <w:tcW w:w="9072" w:type="dxa"/>
            <w:gridSpan w:val="2"/>
          </w:tcPr>
          <w:p w14:paraId="670B66CB" w14:textId="1BA5A5CF" w:rsidR="0035039B" w:rsidRDefault="00092ADA" w:rsidP="0035039B">
            <w:pPr>
              <w:pStyle w:val="Benutzerangaben"/>
            </w:pPr>
            <w:r>
              <w:t>Version 2.1</w:t>
            </w:r>
          </w:p>
        </w:tc>
      </w:tr>
    </w:tbl>
    <w:p w14:paraId="670B66CD" w14:textId="4C57B576" w:rsidR="00B83AF0" w:rsidRDefault="00B83AF0" w:rsidP="002A025B">
      <w:pPr>
        <w:pStyle w:val="Benutzerangaben"/>
      </w:pPr>
    </w:p>
    <w:p w14:paraId="670B66CE" w14:textId="39D5BEFA" w:rsidR="00B83AF0" w:rsidRDefault="0035039B" w:rsidP="002A025B">
      <w:r>
        <w:t>Mit der Unterzeichnung dieser Übereinstimmungserklärung bescheinigt die/der QS-Verantwortliche Brandschutz vor Bezug der Baute bzw. Inbetriebnahme der Anlage der Eigentümerschaft sowie der Brandschutzbehörde die ordnungsgemässe Umsetzung aller ihr/ihm durch die Brandschutzvorschriften auferlegten Qualitätssicherungsmassnahmen.</w:t>
      </w:r>
    </w:p>
    <w:p w14:paraId="670B66CF" w14:textId="77777777" w:rsidR="00B83AF0" w:rsidRDefault="00B83AF0" w:rsidP="00B83AF0">
      <w:pPr>
        <w:pStyle w:val="Betreff-TitelimText"/>
      </w:pPr>
      <w:r>
        <w:t>Objektangaben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6D2" w14:textId="77777777" w:rsidTr="00745C84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6D0" w14:textId="77777777" w:rsidR="00745C84" w:rsidRDefault="00745C84" w:rsidP="00745C84">
            <w:pPr>
              <w:ind w:left="-108"/>
            </w:pPr>
            <w:r>
              <w:t>Bauvorhaben/-objekt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D5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Objektadresse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D8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Gemeinde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DB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Parzellenn</w:t>
            </w:r>
            <w:r w:rsidR="00745C84">
              <w:t>ummer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1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Bau</w:t>
            </w:r>
            <w:r w:rsidR="00710FC4">
              <w:t>verfügung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206FAC" w14:paraId="0D79FD83" w14:textId="77777777" w:rsidTr="00745C84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254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D454FF">
                  <w:rPr>
                    <w:rStyle w:val="Platzhaltertext"/>
                    <w:vanish/>
                  </w:rPr>
                  <w:t>Zusätzlicher Text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70B66E2" w14:textId="77777777" w:rsidR="002A025B" w:rsidRDefault="002A025B" w:rsidP="007728A3">
      <w:pPr>
        <w:pStyle w:val="Benutzerangaben"/>
      </w:pPr>
    </w:p>
    <w:p w14:paraId="670B66E3" w14:textId="77777777" w:rsidR="00B83AF0" w:rsidRDefault="00B83AF0" w:rsidP="00B83AF0">
      <w:pPr>
        <w:pStyle w:val="Betreff-TitelimText"/>
      </w:pPr>
      <w:r>
        <w:t>QS-Verantwortliche</w:t>
      </w:r>
      <w:r w:rsidR="007728A3">
        <w:t>/</w:t>
      </w:r>
      <w:r>
        <w:t>r Brandschutz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6E6" w14:textId="77777777" w:rsidTr="00DA1B73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6E4" w14:textId="77777777" w:rsidR="00745C84" w:rsidRDefault="00745C84" w:rsidP="00745C84">
            <w:pPr>
              <w:ind w:left="-108"/>
            </w:pPr>
            <w:r>
              <w:t>Vorname/Name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9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Unternehmen</w:t>
            </w:r>
            <w:r w:rsidRPr="002A025B">
              <w:rPr>
                <w:rStyle w:val="Endnotenzeiche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C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Adresse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F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77777777" w:rsidR="00745C84" w:rsidRDefault="00745C84" w:rsidP="00163B1F">
            <w:pPr>
              <w:ind w:left="-108"/>
            </w:pPr>
            <w:r>
              <w:t>PLZ/Ort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C5B80" w14:paraId="670B66F2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Telefon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C5B80" w14:paraId="670B66F5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r>
              <w:t>E-Mail</w:t>
            </w:r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F8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Datum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728A3" w14:paraId="670B66FB" w14:textId="77777777" w:rsidTr="00D73A76">
        <w:trPr>
          <w:trHeight w:val="567"/>
        </w:trPr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Unterschrift</w:t>
            </w:r>
          </w:p>
        </w:tc>
        <w:tc>
          <w:tcPr>
            <w:tcW w:w="651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Default="00B83AF0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6FF" w14:textId="77777777" w:rsidTr="00DA1B73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Bemerkungen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703" w14:textId="77777777" w:rsidTr="00DA1B73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Beilagen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KeinLeerraum"/>
      </w:pPr>
      <w:r>
        <w:t>Verteiler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D175B7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39B">
              <w:t xml:space="preserve"> Eigentümerschaft</w:t>
            </w:r>
          </w:p>
          <w:p w14:paraId="670B6707" w14:textId="184BCB58" w:rsidR="0035039B" w:rsidRPr="0035039B" w:rsidRDefault="00D175B7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35039B">
              <w:rPr>
                <w:rFonts w:cstheme="majorHAnsi"/>
              </w:rPr>
              <w:t xml:space="preserve"> Brandschutzbehörde</w:t>
            </w:r>
          </w:p>
        </w:tc>
        <w:tc>
          <w:tcPr>
            <w:tcW w:w="3024" w:type="dxa"/>
          </w:tcPr>
          <w:p w14:paraId="670B6708" w14:textId="5D2AFE6E" w:rsidR="007728A3" w:rsidRDefault="00D175B7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8A3">
              <w:rPr>
                <w:rFonts w:cstheme="majorHAnsi"/>
              </w:rPr>
              <w:t xml:space="preserve"> Bauherrschaft</w:t>
            </w:r>
          </w:p>
          <w:p w14:paraId="670B6709" w14:textId="77777777" w:rsidR="0035039B" w:rsidRDefault="00D175B7" w:rsidP="007728A3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5039B">
              <w:rPr>
                <w:rFonts w:cstheme="majorHAnsi"/>
              </w:rPr>
              <w:t xml:space="preserve"> Gesamtleiter</w:t>
            </w:r>
          </w:p>
        </w:tc>
        <w:tc>
          <w:tcPr>
            <w:tcW w:w="3024" w:type="dxa"/>
          </w:tcPr>
          <w:p w14:paraId="670B670A" w14:textId="77777777" w:rsidR="0035039B" w:rsidRPr="0035039B" w:rsidRDefault="00D175B7" w:rsidP="00421186">
            <w:pPr>
              <w:ind w:left="223" w:hanging="223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D454FF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35039B">
              <w:rPr>
                <w:rFonts w:cstheme="majorHAnsi"/>
              </w:rPr>
              <w:t xml:space="preserve"> </w:t>
            </w:r>
            <w:sdt>
              <w:sdtPr>
                <w:id w:val="28223715"/>
                <w:placeholder>
                  <w:docPart w:val="90E22D94CEA4495A8FD0A8BCBE81C7C3"/>
                </w:placeholder>
                <w:showingPlcHdr/>
                <w:text/>
              </w:sdtPr>
              <w:sdtEndPr/>
              <w:sdtContent>
                <w:r w:rsidR="001E4AC0" w:rsidRPr="00D454FF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670B670C" w14:textId="77777777" w:rsidR="007728A3" w:rsidRDefault="007728A3" w:rsidP="007728A3">
      <w:pPr>
        <w:pStyle w:val="Benutzerangaben"/>
      </w:pPr>
    </w:p>
    <w:sectPr w:rsidR="007728A3" w:rsidSect="0077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21F1D" w14:textId="77777777" w:rsidR="00D175B7" w:rsidRDefault="00D175B7" w:rsidP="00860F07">
      <w:pPr>
        <w:spacing w:after="0" w:line="240" w:lineRule="auto"/>
      </w:pPr>
      <w:r>
        <w:separator/>
      </w:r>
    </w:p>
  </w:endnote>
  <w:endnote w:type="continuationSeparator" w:id="0">
    <w:p w14:paraId="00EEDE04" w14:textId="77777777" w:rsidR="00D175B7" w:rsidRDefault="00D175B7" w:rsidP="00860F07">
      <w:pPr>
        <w:spacing w:after="0" w:line="240" w:lineRule="auto"/>
      </w:pPr>
      <w:r>
        <w:continuationSeparator/>
      </w:r>
    </w:p>
  </w:endnote>
  <w:endnote w:id="1">
    <w:p w14:paraId="670B671D" w14:textId="41D2937E" w:rsidR="00745C84" w:rsidRDefault="00745C84" w:rsidP="00745C84">
      <w:pPr>
        <w:pStyle w:val="Endnotentext"/>
        <w:ind w:left="142" w:hanging="142"/>
      </w:pPr>
      <w:r w:rsidRPr="002A025B">
        <w:rPr>
          <w:rStyle w:val="Endnotenzeichen"/>
        </w:rPr>
        <w:sym w:font="Symbol" w:char="F02A"/>
      </w:r>
      <w:r>
        <w:t xml:space="preserve"> </w:t>
      </w:r>
      <w:r w:rsidR="00351A61">
        <w:tab/>
      </w:r>
      <w:r>
        <w:t xml:space="preserve">Dient der Adressangabe. Die Unterzeichnung der Übereinstimmungserklärung hat durch </w:t>
      </w:r>
      <w:r w:rsidR="007728A3">
        <w:t>die/</w:t>
      </w:r>
      <w:r>
        <w:t>den QS-Verantwortliche</w:t>
      </w:r>
      <w:r w:rsidR="007728A3">
        <w:t>/</w:t>
      </w:r>
      <w:r>
        <w:t>n Brandschutz persönlich zu erfolgen.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2" w14:textId="36C7687C" w:rsidR="005D70D8" w:rsidRDefault="00CB12E4">
    <w:pPr>
      <w:pStyle w:val="Fuzeile"/>
    </w:pPr>
    <w:r>
      <w:rPr>
        <w:noProof/>
        <w:lang w:val="fr-CH" w:eastAsia="fr-CH"/>
      </w:rPr>
      <w:drawing>
        <wp:anchor distT="0" distB="0" distL="114300" distR="114300" simplePos="0" relativeHeight="251657215" behindDoc="1" locked="0" layoutInCell="1" allowOverlap="1" wp14:anchorId="670B6717" wp14:editId="670B6718">
          <wp:simplePos x="0" y="0"/>
          <wp:positionH relativeFrom="column">
            <wp:posOffset>-1086043</wp:posOffset>
          </wp:positionH>
          <wp:positionV relativeFrom="paragraph">
            <wp:posOffset>-305435</wp:posOffset>
          </wp:positionV>
          <wp:extent cx="7577206" cy="794385"/>
          <wp:effectExtent l="0" t="0" r="508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6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0D8"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D454FF" w:rsidRPr="00D454FF">
      <w:rPr>
        <w:bCs/>
        <w:noProof/>
        <w:lang w:val="de-DE"/>
      </w:rPr>
      <w:t>2</w:t>
    </w:r>
    <w:r w:rsidR="005D70D8" w:rsidRPr="005D70D8">
      <w:rPr>
        <w:bCs/>
      </w:rPr>
      <w:fldChar w:fldCharType="end"/>
    </w:r>
    <w:r w:rsidR="005D70D8" w:rsidRPr="005D70D8">
      <w:rPr>
        <w:bCs/>
      </w:rPr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D454FF" w:rsidRPr="00D454FF">
      <w:rPr>
        <w:bCs/>
        <w:noProof/>
        <w:lang w:val="de-DE"/>
      </w:rPr>
      <w:t>1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4" w14:textId="66CA5B9C" w:rsidR="005D70D8" w:rsidRPr="009820EC" w:rsidRDefault="00092ADA" w:rsidP="00092ADA">
    <w:pPr>
      <w:pStyle w:val="Fuzeile"/>
      <w:suppressAutoHyphens/>
      <w:rPr>
        <w:color w:val="7E868C" w:themeColor="accent1"/>
      </w:rPr>
    </w:pPr>
    <w:r w:rsidRPr="00092ADA">
      <w:rPr>
        <w:color w:val="7E868C" w:themeColor="accent1"/>
      </w:rPr>
      <w:t>Bitte die ausgefüllte und unterschriebene Übereinstimmungserklärung an die entsprechenden Stellen gemäss der Rubrik "Verteiler" versenden.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73410" w14:textId="77777777" w:rsidR="00D175B7" w:rsidRDefault="00D175B7" w:rsidP="00860F07">
      <w:pPr>
        <w:spacing w:after="0" w:line="240" w:lineRule="auto"/>
      </w:pPr>
      <w:r>
        <w:separator/>
      </w:r>
    </w:p>
  </w:footnote>
  <w:footnote w:type="continuationSeparator" w:id="0">
    <w:p w14:paraId="3B29937B" w14:textId="77777777" w:rsidR="00D175B7" w:rsidRDefault="00D175B7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1" w14:textId="77777777" w:rsidR="00CB12E4" w:rsidRDefault="00CB12E4">
    <w:pPr>
      <w:pStyle w:val="Kopfzeile"/>
    </w:pPr>
    <w:r>
      <w:rPr>
        <w:noProof/>
        <w:lang w:val="fr-CH" w:eastAsia="fr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VKFohneLinien"/>
      <w:tblW w:w="0" w:type="auto"/>
      <w:tblLook w:val="04A0" w:firstRow="1" w:lastRow="0" w:firstColumn="1" w:lastColumn="0" w:noHBand="0" w:noVBand="1"/>
    </w:tblPr>
    <w:tblGrid>
      <w:gridCol w:w="4395"/>
      <w:gridCol w:w="4676"/>
    </w:tblGrid>
    <w:tr w:rsidR="009820EC" w14:paraId="20C1ADF0" w14:textId="77777777" w:rsidTr="00B35CD6">
      <w:tc>
        <w:tcPr>
          <w:tcW w:w="4395" w:type="dxa"/>
        </w:tcPr>
        <w:p w14:paraId="050577CB" w14:textId="77777777" w:rsidR="009820EC" w:rsidRDefault="009820EC" w:rsidP="009820EC">
          <w:pPr>
            <w:pStyle w:val="Kopfzeile"/>
          </w:pPr>
          <w:bookmarkStart w:id="1" w:name="_Hlk532548607"/>
          <w:r>
            <w:rPr>
              <w:noProof/>
              <w:lang w:val="fr-CH" w:eastAsia="fr-CH"/>
            </w:rPr>
            <w:drawing>
              <wp:inline distT="0" distB="0" distL="0" distR="0" wp14:anchorId="413A8B4E" wp14:editId="7DFF153C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14:paraId="3DD147F1" w14:textId="77777777" w:rsidR="009820EC" w:rsidRDefault="009820EC" w:rsidP="009820EC">
          <w:pPr>
            <w:pStyle w:val="Kopfzeile"/>
            <w:jc w:val="right"/>
          </w:pPr>
          <w:r w:rsidRPr="002560E2">
            <w:rPr>
              <w:color w:val="7E868C" w:themeColor="accent1"/>
            </w:rPr>
            <w:t xml:space="preserve">Vereinigung Kantonaler </w:t>
          </w:r>
          <w:r>
            <w:rPr>
              <w:color w:val="7E868C" w:themeColor="accent1"/>
            </w:rPr>
            <w:t>Feuerversicherungen</w:t>
          </w:r>
          <w:r w:rsidRPr="002560E2">
            <w:rPr>
              <w:color w:val="7E868C" w:themeColor="accent1"/>
            </w:rPr>
            <w:t xml:space="preserve"> VK</w:t>
          </w:r>
          <w:r>
            <w:rPr>
              <w:color w:val="7E868C" w:themeColor="accent1"/>
            </w:rPr>
            <w:t>F</w:t>
          </w:r>
        </w:p>
      </w:tc>
    </w:tr>
    <w:bookmarkEnd w:id="1"/>
  </w:tbl>
  <w:p w14:paraId="670B6713" w14:textId="1BBEE28A" w:rsidR="005D70D8" w:rsidRDefault="005D70D8" w:rsidP="009820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>
    <w:abstractNumId w:val="30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4"/>
  </w:num>
  <w:num w:numId="8">
    <w:abstractNumId w:val="6"/>
  </w:num>
  <w:num w:numId="9">
    <w:abstractNumId w:val="3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13"/>
  </w:num>
  <w:num w:numId="19">
    <w:abstractNumId w:val="15"/>
  </w:num>
  <w:num w:numId="20">
    <w:abstractNumId w:val="19"/>
  </w:num>
  <w:num w:numId="21">
    <w:abstractNumId w:val="26"/>
  </w:num>
  <w:num w:numId="22">
    <w:abstractNumId w:val="27"/>
  </w:num>
  <w:num w:numId="23">
    <w:abstractNumId w:val="20"/>
  </w:num>
  <w:num w:numId="24">
    <w:abstractNumId w:val="23"/>
  </w:num>
  <w:num w:numId="25">
    <w:abstractNumId w:val="21"/>
  </w:num>
  <w:num w:numId="26">
    <w:abstractNumId w:val="17"/>
  </w:num>
  <w:num w:numId="27">
    <w:abstractNumId w:val="29"/>
  </w:num>
  <w:num w:numId="28">
    <w:abstractNumId w:val="4"/>
  </w:num>
  <w:num w:numId="29">
    <w:abstractNumId w:val="0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MWEZlgz0O/sKr0OSGQy1GEbLlmYC0LTVKwZ0DE/rBytg22HdQIocTY8uYyDpPPxoTPbLXqtTB66w+XC7ZfReQ==" w:salt="8PQySIKVsvrBXFssQP3kpQ=="/>
  <w:defaultTabStop w:val="708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0"/>
    <w:rsid w:val="00085CC2"/>
    <w:rsid w:val="00092ADA"/>
    <w:rsid w:val="000A22E1"/>
    <w:rsid w:val="000A66B2"/>
    <w:rsid w:val="000C5B80"/>
    <w:rsid w:val="000C7EAD"/>
    <w:rsid w:val="00106CAA"/>
    <w:rsid w:val="00125921"/>
    <w:rsid w:val="00131C6F"/>
    <w:rsid w:val="00156AE8"/>
    <w:rsid w:val="00163B1F"/>
    <w:rsid w:val="001905A4"/>
    <w:rsid w:val="00195A55"/>
    <w:rsid w:val="001973A1"/>
    <w:rsid w:val="001B221A"/>
    <w:rsid w:val="001E4AC0"/>
    <w:rsid w:val="00206FAC"/>
    <w:rsid w:val="00256E7E"/>
    <w:rsid w:val="002A025B"/>
    <w:rsid w:val="002C546B"/>
    <w:rsid w:val="002C7276"/>
    <w:rsid w:val="003103DF"/>
    <w:rsid w:val="0035039B"/>
    <w:rsid w:val="00351A61"/>
    <w:rsid w:val="00403CEF"/>
    <w:rsid w:val="00421186"/>
    <w:rsid w:val="004B4260"/>
    <w:rsid w:val="005D70D8"/>
    <w:rsid w:val="005E2998"/>
    <w:rsid w:val="00674D68"/>
    <w:rsid w:val="0067530A"/>
    <w:rsid w:val="0070304D"/>
    <w:rsid w:val="00710FC4"/>
    <w:rsid w:val="00743885"/>
    <w:rsid w:val="00745C84"/>
    <w:rsid w:val="007728A3"/>
    <w:rsid w:val="00860F07"/>
    <w:rsid w:val="0087454B"/>
    <w:rsid w:val="008C3CF5"/>
    <w:rsid w:val="00924122"/>
    <w:rsid w:val="00932E7F"/>
    <w:rsid w:val="009739DD"/>
    <w:rsid w:val="009820EC"/>
    <w:rsid w:val="009D2687"/>
    <w:rsid w:val="009E7DC8"/>
    <w:rsid w:val="00A34890"/>
    <w:rsid w:val="00AB5586"/>
    <w:rsid w:val="00B13156"/>
    <w:rsid w:val="00B3061C"/>
    <w:rsid w:val="00B62F54"/>
    <w:rsid w:val="00B83AF0"/>
    <w:rsid w:val="00BA6AF1"/>
    <w:rsid w:val="00BF636A"/>
    <w:rsid w:val="00C67AD3"/>
    <w:rsid w:val="00C70E1E"/>
    <w:rsid w:val="00CA2D91"/>
    <w:rsid w:val="00CB12E4"/>
    <w:rsid w:val="00D175B7"/>
    <w:rsid w:val="00D36897"/>
    <w:rsid w:val="00D454FF"/>
    <w:rsid w:val="00D56BC5"/>
    <w:rsid w:val="00D66C8D"/>
    <w:rsid w:val="00D73A76"/>
    <w:rsid w:val="00DE2708"/>
    <w:rsid w:val="00DF0609"/>
    <w:rsid w:val="00E435B7"/>
    <w:rsid w:val="00E93E11"/>
    <w:rsid w:val="00F41155"/>
    <w:rsid w:val="00F5594F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0B66C4"/>
  <w15:chartTrackingRefBased/>
  <w15:docId w15:val="{E32CDB4E-FB09-4287-868C-69D11C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de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Endnotenzeichen">
    <w:name w:val="endnote reference"/>
    <w:basedOn w:val="Absatz-Standardschriftart"/>
    <w:uiPriority w:val="99"/>
    <w:semiHidden/>
    <w:unhideWhenUsed/>
    <w:rsid w:val="00DE27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4A3F15" w:rsidP="004A3F15">
          <w:pPr>
            <w:pStyle w:val="5B15DF17EE6A41C89061F16F2292DF9E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4A3F15" w:rsidP="004A3F15">
          <w:pPr>
            <w:pStyle w:val="10BDF0BEC78E4036B38CCE3CDAAA768F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4A3F15" w:rsidP="004A3F15">
          <w:pPr>
            <w:pStyle w:val="DD6418D4E4EC4E9895B8C0B4168798CA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4A3F15" w:rsidP="004A3F15">
          <w:pPr>
            <w:pStyle w:val="E3634D05F15A4EF8862AFF4CB51FAE29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4A3F15" w:rsidP="004A3F15">
          <w:pPr>
            <w:pStyle w:val="CC0407FDD19A4CD4AD9BC2595EA88B8A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4A3F15" w:rsidP="004A3F15">
          <w:pPr>
            <w:pStyle w:val="FB80C598588D4143B708BAB0B7085A3E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4A3F15" w:rsidP="004A3F15">
          <w:pPr>
            <w:pStyle w:val="BEAD466ED0D14544AE261CC36C62366E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4A3F15" w:rsidP="004A3F15">
          <w:pPr>
            <w:pStyle w:val="C6C5243F6BF14C44AA012B5E5EC3E7E3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4A3F15" w:rsidP="004A3F15">
          <w:pPr>
            <w:pStyle w:val="518A8461CE73447786E5C25AA199F226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4A3F15" w:rsidP="004A3F15">
          <w:pPr>
            <w:pStyle w:val="21E3997F6BEC427082287F37F4802C33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4A3F15" w:rsidP="004A3F15">
          <w:pPr>
            <w:pStyle w:val="1900841FF55949DC986B4E6B67AF9AA5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4A3F15" w:rsidP="004A3F15">
          <w:pPr>
            <w:pStyle w:val="6A746404EA304942A4507E06A793513B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0E22D94CEA4495A8FD0A8BCBE81C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6F96-8436-44B3-A528-6FE6F969B21B}"/>
      </w:docPartPr>
      <w:docPartBody>
        <w:p w:rsidR="00F65C26" w:rsidRDefault="004A3F15" w:rsidP="004A3F15">
          <w:pPr>
            <w:pStyle w:val="90E22D94CEA4495A8FD0A8BCBE81C7C3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4A3F15" w:rsidP="004A3F15">
          <w:pPr>
            <w:pStyle w:val="FBF816B3F8A74AE9ACE50F5BA76EC3627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4A3F15" w:rsidP="004A3F15">
          <w:pPr>
            <w:pStyle w:val="DED761F189A74AAD98FEE3D90ABC6F027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4A3F15" w:rsidP="004A3F15">
          <w:pPr>
            <w:pStyle w:val="EB75FA688862420C81071AD69852511C7"/>
          </w:pPr>
          <w:r w:rsidRPr="00D454FF">
            <w:rPr>
              <w:rStyle w:val="Platzhaltertext"/>
              <w:vanish/>
            </w:rPr>
            <w:t>Zusätzlicher Text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4A3F15" w:rsidP="004A3F15">
          <w:pPr>
            <w:pStyle w:val="92B54387E94F45F49FD336AC06B9A9837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B"/>
    <w:rsid w:val="00185CF3"/>
    <w:rsid w:val="004A3F15"/>
    <w:rsid w:val="006D0317"/>
    <w:rsid w:val="00837D85"/>
    <w:rsid w:val="00AC055C"/>
    <w:rsid w:val="00BD186A"/>
    <w:rsid w:val="00EA3F0B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3F15"/>
    <w:rPr>
      <w:color w:val="808080"/>
    </w:rPr>
  </w:style>
  <w:style w:type="paragraph" w:customStyle="1" w:styleId="5B15DF17EE6A41C89061F16F2292DF9E">
    <w:name w:val="5B15DF17EE6A41C89061F16F2292DF9E"/>
    <w:rsid w:val="00FE3C3B"/>
  </w:style>
  <w:style w:type="paragraph" w:customStyle="1" w:styleId="10BDF0BEC78E4036B38CCE3CDAAA768F">
    <w:name w:val="10BDF0BEC78E4036B38CCE3CDAAA768F"/>
    <w:rsid w:val="00FE3C3B"/>
  </w:style>
  <w:style w:type="paragraph" w:customStyle="1" w:styleId="DD6418D4E4EC4E9895B8C0B4168798CA">
    <w:name w:val="DD6418D4E4EC4E9895B8C0B4168798CA"/>
    <w:rsid w:val="00FE3C3B"/>
  </w:style>
  <w:style w:type="paragraph" w:customStyle="1" w:styleId="76D0D3201A0949F4BF680E9E0D87AA7C">
    <w:name w:val="76D0D3201A0949F4BF680E9E0D87AA7C"/>
    <w:rsid w:val="00FE3C3B"/>
  </w:style>
  <w:style w:type="paragraph" w:customStyle="1" w:styleId="E3634D05F15A4EF8862AFF4CB51FAE29">
    <w:name w:val="E3634D05F15A4EF8862AFF4CB51FAE29"/>
    <w:rsid w:val="00FE3C3B"/>
  </w:style>
  <w:style w:type="paragraph" w:customStyle="1" w:styleId="CC0407FDD19A4CD4AD9BC2595EA88B8A">
    <w:name w:val="CC0407FDD19A4CD4AD9BC2595EA88B8A"/>
    <w:rsid w:val="00FE3C3B"/>
  </w:style>
  <w:style w:type="paragraph" w:customStyle="1" w:styleId="FB80C598588D4143B708BAB0B7085A3E">
    <w:name w:val="FB80C598588D4143B708BAB0B7085A3E"/>
    <w:rsid w:val="00FE3C3B"/>
  </w:style>
  <w:style w:type="paragraph" w:customStyle="1" w:styleId="BEAD466ED0D14544AE261CC36C62366E">
    <w:name w:val="BEAD466ED0D14544AE261CC36C62366E"/>
    <w:rsid w:val="00FE3C3B"/>
  </w:style>
  <w:style w:type="paragraph" w:customStyle="1" w:styleId="C6C5243F6BF14C44AA012B5E5EC3E7E3">
    <w:name w:val="C6C5243F6BF14C44AA012B5E5EC3E7E3"/>
    <w:rsid w:val="00FE3C3B"/>
  </w:style>
  <w:style w:type="paragraph" w:customStyle="1" w:styleId="518A8461CE73447786E5C25AA199F226">
    <w:name w:val="518A8461CE73447786E5C25AA199F226"/>
    <w:rsid w:val="00FE3C3B"/>
  </w:style>
  <w:style w:type="paragraph" w:customStyle="1" w:styleId="21E3997F6BEC427082287F37F4802C33">
    <w:name w:val="21E3997F6BEC427082287F37F4802C33"/>
    <w:rsid w:val="00FE3C3B"/>
  </w:style>
  <w:style w:type="paragraph" w:customStyle="1" w:styleId="1900841FF55949DC986B4E6B67AF9AA5">
    <w:name w:val="1900841FF55949DC986B4E6B67AF9AA5"/>
    <w:rsid w:val="00FE3C3B"/>
  </w:style>
  <w:style w:type="paragraph" w:customStyle="1" w:styleId="12C16F106AAD418FBCDABD866C6F0163">
    <w:name w:val="12C16F106AAD418FBCDABD866C6F0163"/>
    <w:rsid w:val="00FE3C3B"/>
  </w:style>
  <w:style w:type="paragraph" w:customStyle="1" w:styleId="6A746404EA304942A4507E06A793513B">
    <w:name w:val="6A746404EA304942A4507E06A793513B"/>
    <w:rsid w:val="00FE3C3B"/>
  </w:style>
  <w:style w:type="paragraph" w:customStyle="1" w:styleId="C574B8C4B70D49AD8B63595CFDBF10C4">
    <w:name w:val="C574B8C4B70D49AD8B63595CFDBF10C4"/>
    <w:rsid w:val="00EA3F0B"/>
  </w:style>
  <w:style w:type="paragraph" w:customStyle="1" w:styleId="90E22D94CEA4495A8FD0A8BCBE81C7C3">
    <w:name w:val="90E22D94CEA4495A8FD0A8BCBE81C7C3"/>
    <w:rsid w:val="00EA3F0B"/>
  </w:style>
  <w:style w:type="paragraph" w:customStyle="1" w:styleId="D3DA9D6C4E9D4E499F12FC8FD80DA96E">
    <w:name w:val="D3DA9D6C4E9D4E499F12FC8FD80DA96E"/>
    <w:rsid w:val="006D0317"/>
  </w:style>
  <w:style w:type="paragraph" w:customStyle="1" w:styleId="FBF816B3F8A74AE9ACE50F5BA76EC362">
    <w:name w:val="FBF816B3F8A74AE9ACE50F5BA76EC362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1">
    <w:name w:val="5B15DF17EE6A41C89061F16F2292DF9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1">
    <w:name w:val="10BDF0BEC78E4036B38CCE3CDAAA768F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1">
    <w:name w:val="DD6418D4E4EC4E9895B8C0B4168798C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76D0D3201A0949F4BF680E9E0D87AA7C1">
    <w:name w:val="76D0D3201A0949F4BF680E9E0D87AA7C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1">
    <w:name w:val="E3634D05F15A4EF8862AFF4CB51FAE29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1">
    <w:name w:val="CC0407FDD19A4CD4AD9BC2595EA88B8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1">
    <w:name w:val="FB80C598588D4143B708BAB0B7085A3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1">
    <w:name w:val="BEAD466ED0D14544AE261CC36C6236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1">
    <w:name w:val="C6C5243F6BF14C44AA012B5E5EC3E7E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1">
    <w:name w:val="518A8461CE73447786E5C25AA199F226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1">
    <w:name w:val="21E3997F6BEC427082287F37F4802C3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1">
    <w:name w:val="1900841FF55949DC986B4E6B67AF9AA5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DA9D6C4E9D4E499F12FC8FD80DA96E1">
    <w:name w:val="D3DA9D6C4E9D4E499F12FC8FD80DA9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1">
    <w:name w:val="6A746404EA304942A4507E06A793513B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1">
    <w:name w:val="90E22D94CEA4495A8FD0A8BCBE81C7C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">
    <w:name w:val="DED761F189A74AAD98FEE3D90ABC6F02"/>
    <w:rsid w:val="00185CF3"/>
  </w:style>
  <w:style w:type="paragraph" w:customStyle="1" w:styleId="EB75FA688862420C81071AD69852511C">
    <w:name w:val="EB75FA688862420C81071AD69852511C"/>
    <w:rsid w:val="00185CF3"/>
  </w:style>
  <w:style w:type="paragraph" w:customStyle="1" w:styleId="92B54387E94F45F49FD336AC06B9A983">
    <w:name w:val="92B54387E94F45F49FD336AC06B9A983"/>
    <w:rsid w:val="00185CF3"/>
  </w:style>
  <w:style w:type="paragraph" w:customStyle="1" w:styleId="FBF816B3F8A74AE9ACE50F5BA76EC3621">
    <w:name w:val="FBF816B3F8A74AE9ACE50F5BA76EC36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2">
    <w:name w:val="5B15DF17EE6A41C89061F16F2292DF9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2">
    <w:name w:val="10BDF0BEC78E4036B38CCE3CDAAA768F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2">
    <w:name w:val="DD6418D4E4EC4E9895B8C0B4168798C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2">
    <w:name w:val="E3634D05F15A4EF8862AFF4CB51FAE29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1">
    <w:name w:val="EB75FA688862420C81071AD69852511C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1">
    <w:name w:val="DED761F189A74AAD98FEE3D90ABC6F0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2">
    <w:name w:val="CC0407FDD19A4CD4AD9BC2595EA88B8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2">
    <w:name w:val="FB80C598588D4143B708BAB0B7085A3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2">
    <w:name w:val="BEAD466ED0D14544AE261CC36C62366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2">
    <w:name w:val="C6C5243F6BF14C44AA012B5E5EC3E7E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2">
    <w:name w:val="518A8461CE73447786E5C25AA199F226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2">
    <w:name w:val="21E3997F6BEC427082287F37F4802C3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2">
    <w:name w:val="1900841FF55949DC986B4E6B67AF9AA5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1">
    <w:name w:val="92B54387E94F45F49FD336AC06B9A983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2">
    <w:name w:val="6A746404EA304942A4507E06A793513B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2">
    <w:name w:val="90E22D94CEA4495A8FD0A8BCBE81C7C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2">
    <w:name w:val="FBF816B3F8A74AE9ACE50F5BA76EC36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3">
    <w:name w:val="5B15DF17EE6A41C89061F16F2292DF9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3">
    <w:name w:val="10BDF0BEC78E4036B38CCE3CDAAA768F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3">
    <w:name w:val="DD6418D4E4EC4E9895B8C0B4168798C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3">
    <w:name w:val="E3634D05F15A4EF8862AFF4CB51FAE29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2">
    <w:name w:val="EB75FA688862420C81071AD69852511C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2">
    <w:name w:val="DED761F189A74AAD98FEE3D90ABC6F0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3">
    <w:name w:val="CC0407FDD19A4CD4AD9BC2595EA88B8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3">
    <w:name w:val="FB80C598588D4143B708BAB0B7085A3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3">
    <w:name w:val="BEAD466ED0D14544AE261CC36C62366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3">
    <w:name w:val="C6C5243F6BF14C44AA012B5E5EC3E7E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3">
    <w:name w:val="518A8461CE73447786E5C25AA199F226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3">
    <w:name w:val="21E3997F6BEC427082287F37F4802C3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3">
    <w:name w:val="1900841FF55949DC986B4E6B67AF9AA5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2">
    <w:name w:val="92B54387E94F45F49FD336AC06B9A98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3">
    <w:name w:val="6A746404EA304942A4507E06A793513B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3">
    <w:name w:val="90E22D94CEA4495A8FD0A8BCBE81C7C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3">
    <w:name w:val="FBF816B3F8A74AE9ACE50F5BA76EC36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4">
    <w:name w:val="5B15DF17EE6A41C89061F16F2292DF9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4">
    <w:name w:val="10BDF0BEC78E4036B38CCE3CDAAA768F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4">
    <w:name w:val="DD6418D4E4EC4E9895B8C0B4168798C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4">
    <w:name w:val="E3634D05F15A4EF8862AFF4CB51FAE29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3">
    <w:name w:val="EB75FA688862420C81071AD69852511C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3">
    <w:name w:val="DED761F189A74AAD98FEE3D90ABC6F0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4">
    <w:name w:val="CC0407FDD19A4CD4AD9BC2595EA88B8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4">
    <w:name w:val="FB80C598588D4143B708BAB0B7085A3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4">
    <w:name w:val="BEAD466ED0D14544AE261CC36C62366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4">
    <w:name w:val="C6C5243F6BF14C44AA012B5E5EC3E7E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4">
    <w:name w:val="518A8461CE73447786E5C25AA199F226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4">
    <w:name w:val="21E3997F6BEC427082287F37F4802C3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4">
    <w:name w:val="1900841FF55949DC986B4E6B67AF9AA5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3">
    <w:name w:val="92B54387E94F45F49FD336AC06B9A98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4">
    <w:name w:val="6A746404EA304942A4507E06A793513B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4">
    <w:name w:val="90E22D94CEA4495A8FD0A8BCBE81C7C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4">
    <w:name w:val="FBF816B3F8A74AE9ACE50F5BA76EC36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5">
    <w:name w:val="5B15DF17EE6A41C89061F16F2292DF9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5">
    <w:name w:val="10BDF0BEC78E4036B38CCE3CDAAA768F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5">
    <w:name w:val="DD6418D4E4EC4E9895B8C0B4168798C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5">
    <w:name w:val="E3634D05F15A4EF8862AFF4CB51FAE29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4">
    <w:name w:val="EB75FA688862420C81071AD69852511C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4">
    <w:name w:val="DED761F189A74AAD98FEE3D90ABC6F0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5">
    <w:name w:val="CC0407FDD19A4CD4AD9BC2595EA88B8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5">
    <w:name w:val="FB80C598588D4143B708BAB0B7085A3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5">
    <w:name w:val="BEAD466ED0D14544AE261CC36C62366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5">
    <w:name w:val="C6C5243F6BF14C44AA012B5E5EC3E7E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5">
    <w:name w:val="518A8461CE73447786E5C25AA199F226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5">
    <w:name w:val="21E3997F6BEC427082287F37F4802C3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5">
    <w:name w:val="1900841FF55949DC986B4E6B67AF9AA5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4">
    <w:name w:val="92B54387E94F45F49FD336AC06B9A98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5">
    <w:name w:val="6A746404EA304942A4507E06A793513B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5">
    <w:name w:val="90E22D94CEA4495A8FD0A8BCBE81C7C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5">
    <w:name w:val="FBF816B3F8A74AE9ACE50F5BA76EC36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6">
    <w:name w:val="5B15DF17EE6A41C89061F16F2292DF9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6">
    <w:name w:val="10BDF0BEC78E4036B38CCE3CDAAA768F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6">
    <w:name w:val="DD6418D4E4EC4E9895B8C0B4168798C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6">
    <w:name w:val="E3634D05F15A4EF8862AFF4CB51FAE29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5">
    <w:name w:val="EB75FA688862420C81071AD69852511C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5">
    <w:name w:val="DED761F189A74AAD98FEE3D90ABC6F0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6">
    <w:name w:val="CC0407FDD19A4CD4AD9BC2595EA88B8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6">
    <w:name w:val="FB80C598588D4143B708BAB0B7085A3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6">
    <w:name w:val="BEAD466ED0D14544AE261CC36C62366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6">
    <w:name w:val="C6C5243F6BF14C44AA012B5E5EC3E7E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6">
    <w:name w:val="518A8461CE73447786E5C25AA199F226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6">
    <w:name w:val="21E3997F6BEC427082287F37F4802C3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6">
    <w:name w:val="1900841FF55949DC986B4E6B67AF9AA5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5">
    <w:name w:val="92B54387E94F45F49FD336AC06B9A98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6">
    <w:name w:val="6A746404EA304942A4507E06A793513B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6">
    <w:name w:val="90E22D94CEA4495A8FD0A8BCBE81C7C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6">
    <w:name w:val="FBF816B3F8A74AE9ACE50F5BA76EC36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7">
    <w:name w:val="5B15DF17EE6A41C89061F16F2292DF9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7">
    <w:name w:val="10BDF0BEC78E4036B38CCE3CDAAA768F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7">
    <w:name w:val="DD6418D4E4EC4E9895B8C0B4168798C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7">
    <w:name w:val="E3634D05F15A4EF8862AFF4CB51FAE29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6">
    <w:name w:val="EB75FA688862420C81071AD69852511C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6">
    <w:name w:val="DED761F189A74AAD98FEE3D90ABC6F0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7">
    <w:name w:val="CC0407FDD19A4CD4AD9BC2595EA88B8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7">
    <w:name w:val="FB80C598588D4143B708BAB0B7085A3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7">
    <w:name w:val="BEAD466ED0D14544AE261CC36C62366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7">
    <w:name w:val="C6C5243F6BF14C44AA012B5E5EC3E7E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7">
    <w:name w:val="518A8461CE73447786E5C25AA199F226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7">
    <w:name w:val="21E3997F6BEC427082287F37F4802C3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7">
    <w:name w:val="1900841FF55949DC986B4E6B67AF9AA5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6">
    <w:name w:val="92B54387E94F45F49FD336AC06B9A98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7">
    <w:name w:val="6A746404EA304942A4507E06A793513B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7">
    <w:name w:val="90E22D94CEA4495A8FD0A8BCBE81C7C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7">
    <w:name w:val="FBF816B3F8A74AE9ACE50F5BA76EC362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8">
    <w:name w:val="5B15DF17EE6A41C89061F16F2292DF9E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8">
    <w:name w:val="10BDF0BEC78E4036B38CCE3CDAAA768F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8">
    <w:name w:val="DD6418D4E4EC4E9895B8C0B4168798CA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8">
    <w:name w:val="E3634D05F15A4EF8862AFF4CB51FAE29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7">
    <w:name w:val="EB75FA688862420C81071AD69852511C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7">
    <w:name w:val="DED761F189A74AAD98FEE3D90ABC6F02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8">
    <w:name w:val="CC0407FDD19A4CD4AD9BC2595EA88B8A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8">
    <w:name w:val="FB80C598588D4143B708BAB0B7085A3E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8">
    <w:name w:val="BEAD466ED0D14544AE261CC36C62366E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8">
    <w:name w:val="C6C5243F6BF14C44AA012B5E5EC3E7E3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8">
    <w:name w:val="518A8461CE73447786E5C25AA199F226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8">
    <w:name w:val="21E3997F6BEC427082287F37F4802C33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8">
    <w:name w:val="1900841FF55949DC986B4E6B67AF9AA5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7">
    <w:name w:val="92B54387E94F45F49FD336AC06B9A983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8">
    <w:name w:val="6A746404EA304942A4507E06A793513B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8">
    <w:name w:val="90E22D94CEA4495A8FD0A8BCBE81C7C3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de</VkgPubDokSprache>
    <VkgPubDokPreviewDokument xmlns="ed2a1a2e-bceb-4049-8380-69d23e484f31">
      <Url>https://georg.vkg.ch/bs/publikation/veroeffentlichungtemp/BSPUB-1394520214-2797.docx</Url>
      <Description>BSPUB-1394520214-2797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https://georg.vkg.ch/bs/publikation/veroeffentlichung/BSPUB-1394520214-2797.docx</Url>
      <Description>BSPUB-1394520214-2797</Description>
    </VkgPubDokPubliziertesDokument>
    <VkgPubDokInternetlink xmlns="ed2a1a2e-bceb-4049-8380-69d23e484f31">
      <Url>https://services.vkg.ch/rest/public/georg/bs/publikation/documents/BSPUB-1394520214-2797.docx/content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BSPUB-806465560-1606</_dlc_DocId>
    <_dlc_DocIdUrl xmlns="b996d4fe-c0e9-4660-9717-9e38fa6bbb36">
      <Url>https://georg.vkg.ch/bs/publikation/_layouts/15/DocIdRedir.aspx?ID=BSPUB-806465560-1606</Url>
      <Description>BSPUB-806465560-1606</Description>
    </_dlc_DocIdUrl>
    <VkgOriginaldokument xmlns="b996d4fe-c0e9-4660-9717-9e38fa6bbb36">2797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B0A0-0608-4876-A89F-BC6A0A2DD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6d4fe-c0e9-4660-9717-9e38fa6bbb36"/>
    <ds:schemaRef ds:uri="ed2a1a2e-bceb-4049-8380-69d23e484f31"/>
    <ds:schemaRef ds:uri="5d7c8772-c74a-4d9c-b808-dbdf9a4c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E9B4F-49F4-4ED7-8F5D-A42EF7C54D3F}">
  <ds:schemaRefs>
    <ds:schemaRef ds:uri="http://schemas.microsoft.com/office/2006/metadata/properties"/>
    <ds:schemaRef ds:uri="http://schemas.microsoft.com/office/infopath/2007/PartnerControls"/>
    <ds:schemaRef ds:uri="ed2a1a2e-bceb-4049-8380-69d23e484f31"/>
    <ds:schemaRef ds:uri="b996d4fe-c0e9-4660-9717-9e38fa6bbb36"/>
    <ds:schemaRef ds:uri="5d7c8772-c74a-4d9c-b808-dbdf9a4c2e54"/>
  </ds:schemaRefs>
</ds:datastoreItem>
</file>

<file path=customXml/itemProps3.xml><?xml version="1.0" encoding="utf-8"?>
<ds:datastoreItem xmlns:ds="http://schemas.openxmlformats.org/officeDocument/2006/customXml" ds:itemID="{819806F8-BC90-4FD1-B5FC-6314BA8ADC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642BF-AD77-4283-83FE-D6CBDF8EE58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9D460A3-9EC4-4992-A92A-92DDD0AC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11-15 Mustervorlage Übereinstimmungserklärung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Mustervorlage Übereinstimmungserklärung</dc:title>
  <dc:subject/>
  <dc:creator>Kalbermatten  Mirjam</dc:creator>
  <cp:keywords/>
  <dc:description/>
  <cp:lastModifiedBy>Christian STEINER</cp:lastModifiedBy>
  <cp:revision>2</cp:revision>
  <cp:lastPrinted>2018-12-06T12:40:00Z</cp:lastPrinted>
  <dcterms:created xsi:type="dcterms:W3CDTF">2023-11-06T13:30:00Z</dcterms:created>
  <dcterms:modified xsi:type="dcterms:W3CDTF">2023-11-06T13:30:00Z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PublishingContact">
    <vt:lpwstr/>
  </property>
  <property fmtid="{D5CDD505-2E9C-101B-9397-08002B2CF9AE}" pid="4" name="Contentlanguage">
    <vt:lpwstr>deutsch</vt:lpwstr>
  </property>
  <property fmtid="{D5CDD505-2E9C-101B-9397-08002B2CF9AE}" pid="5" name="Order">
    <vt:r8>1800</vt:r8>
  </property>
  <property fmtid="{D5CDD505-2E9C-101B-9397-08002B2CF9AE}" pid="6" name="ArticleByLine">
    <vt:lpwstr/>
  </property>
  <property fmtid="{D5CDD505-2E9C-101B-9397-08002B2CF9AE}" pid="7" name="xd_Signature">
    <vt:bool>false</vt:bool>
  </property>
  <property fmtid="{D5CDD505-2E9C-101B-9397-08002B2CF9AE}" pid="8" name="PublishingPageImage">
    <vt:lpwstr/>
  </property>
  <property fmtid="{D5CDD505-2E9C-101B-9397-08002B2CF9AE}" pid="9" name="SummaryLinks">
    <vt:lpwstr/>
  </property>
  <property fmtid="{D5CDD505-2E9C-101B-9397-08002B2CF9AE}" pid="10" name="xd_ProgID">
    <vt:lpwstr/>
  </property>
  <property fmtid="{D5CDD505-2E9C-101B-9397-08002B2CF9AE}" pid="11" name="SummaryLinks2">
    <vt:lpwstr/>
  </property>
  <property fmtid="{D5CDD505-2E9C-101B-9397-08002B2CF9AE}" pid="12" name="DeployingUniqueId">
    <vt:lpwstr>4755ae4e-36d6-484d-9279-7ad0fedc4168</vt:lpwstr>
  </property>
  <property fmtid="{D5CDD505-2E9C-101B-9397-08002B2CF9AE}" pid="13" name="PublishingVariationRelationshipLinkFieldID">
    <vt:lpwstr/>
  </property>
  <property fmtid="{D5CDD505-2E9C-101B-9397-08002B2CF9AE}" pid="14" name="VkgPubPosition">
    <vt:lpwstr>88;#j - Formulare|6758dac5-3508-451b-a597-21b1e240c249</vt:lpwstr>
  </property>
  <property fmtid="{D5CDD505-2E9C-101B-9397-08002B2CF9AE}" pid="15" name="HeaderStyleDefinitions">
    <vt:lpwstr/>
  </property>
  <property fmtid="{D5CDD505-2E9C-101B-9397-08002B2CF9AE}" pid="16" name="TemplateUrl">
    <vt:lpwstr/>
  </property>
  <property fmtid="{D5CDD505-2E9C-101B-9397-08002B2CF9AE}" pid="17" name="PublishingImageCaption">
    <vt:lpwstr/>
  </property>
  <property fmtid="{D5CDD505-2E9C-101B-9397-08002B2CF9AE}" pid="18" name="_dlc_DocIdItemGuid">
    <vt:lpwstr>49eb4e93-8514-4c02-aefc-3458cb10485f</vt:lpwstr>
  </property>
  <property fmtid="{D5CDD505-2E9C-101B-9397-08002B2CF9AE}" pid="19" name="PublishingContactPicture">
    <vt:lpwstr/>
  </property>
  <property fmtid="{D5CDD505-2E9C-101B-9397-08002B2CF9AE}" pid="20" name="PublishingPageLayout">
    <vt:lpwstr/>
  </property>
  <property fmtid="{D5CDD505-2E9C-101B-9397-08002B2CF9AE}" pid="21" name="_docset_NoMedatataSyncRequired">
    <vt:lpwstr>False</vt:lpwstr>
  </property>
  <property fmtid="{D5CDD505-2E9C-101B-9397-08002B2CF9AE}" pid="22" name="PublishingPageContent">
    <vt:lpwstr/>
  </property>
</Properties>
</file>